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B537E" w:rsidRDefault="00F475A4">
      <w:pPr>
        <w:spacing w:after="0" w:line="240" w:lineRule="auto"/>
        <w:contextualSpacing/>
        <w:jc w:val="center"/>
        <w:rPr>
          <w:rFonts w:ascii="Arial" w:hAnsi="Arial" w:cs="Arial"/>
          <w:b/>
          <w:sz w:val="20"/>
          <w:szCs w:val="20"/>
        </w:rPr>
      </w:pPr>
      <w:r>
        <w:rPr>
          <w:rFonts w:ascii="Arial" w:hAnsi="Arial" w:cs="Arial"/>
          <w:b/>
          <w:sz w:val="20"/>
          <w:szCs w:val="20"/>
        </w:rPr>
        <w:t>РЕГЛАМЕНТ КУБКА БУРЯТИИ ПО ВНЕДОРОЖНОМУ СПОРТУ</w:t>
      </w:r>
    </w:p>
    <w:p w:rsidR="00FB537E" w:rsidRDefault="00FB537E">
      <w:pPr>
        <w:spacing w:after="0" w:line="240" w:lineRule="auto"/>
        <w:contextualSpacing/>
        <w:jc w:val="center"/>
        <w:rPr>
          <w:rFonts w:ascii="Arial" w:hAnsi="Arial" w:cs="Arial"/>
          <w:b/>
          <w:sz w:val="20"/>
          <w:szCs w:val="20"/>
        </w:rPr>
      </w:pPr>
    </w:p>
    <w:p w:rsidR="00FB537E" w:rsidRDefault="007F5BD9">
      <w:pPr>
        <w:spacing w:after="0" w:line="240" w:lineRule="auto"/>
        <w:contextualSpacing/>
        <w:jc w:val="center"/>
        <w:rPr>
          <w:rFonts w:ascii="Arial" w:hAnsi="Arial" w:cs="Arial"/>
          <w:b/>
          <w:sz w:val="20"/>
          <w:szCs w:val="20"/>
        </w:rPr>
      </w:pPr>
      <w:r>
        <w:rPr>
          <w:rFonts w:ascii="Arial" w:hAnsi="Arial" w:cs="Arial"/>
          <w:b/>
          <w:sz w:val="20"/>
          <w:szCs w:val="20"/>
        </w:rPr>
        <w:t>2021</w:t>
      </w:r>
      <w:r w:rsidR="00F475A4">
        <w:rPr>
          <w:rFonts w:ascii="Arial" w:hAnsi="Arial" w:cs="Arial"/>
          <w:b/>
          <w:sz w:val="20"/>
          <w:szCs w:val="20"/>
        </w:rPr>
        <w:t>г.</w:t>
      </w:r>
    </w:p>
    <w:p w:rsidR="00FB537E" w:rsidRDefault="00FB537E">
      <w:pPr>
        <w:spacing w:after="0" w:line="240" w:lineRule="auto"/>
        <w:contextualSpacing/>
        <w:jc w:val="center"/>
        <w:rPr>
          <w:rFonts w:ascii="Arial" w:hAnsi="Arial" w:cs="Arial"/>
          <w:b/>
          <w:sz w:val="20"/>
          <w:szCs w:val="20"/>
        </w:rPr>
      </w:pPr>
    </w:p>
    <w:p w:rsidR="00FB537E" w:rsidRDefault="00FB537E">
      <w:pPr>
        <w:spacing w:after="0" w:line="240" w:lineRule="auto"/>
        <w:contextualSpacing/>
        <w:jc w:val="center"/>
        <w:rPr>
          <w:rFonts w:ascii="Arial" w:hAnsi="Arial" w:cs="Arial"/>
          <w:b/>
          <w:sz w:val="20"/>
          <w:szCs w:val="20"/>
        </w:rPr>
      </w:pPr>
    </w:p>
    <w:p w:rsidR="00FB537E" w:rsidRDefault="00F475A4">
      <w:pPr>
        <w:spacing w:after="0" w:line="240" w:lineRule="auto"/>
        <w:contextualSpacing/>
        <w:jc w:val="center"/>
        <w:rPr>
          <w:rFonts w:ascii="Arial" w:hAnsi="Arial" w:cs="Arial"/>
          <w:b/>
          <w:sz w:val="20"/>
          <w:szCs w:val="20"/>
        </w:rPr>
      </w:pPr>
      <w:r>
        <w:rPr>
          <w:rFonts w:ascii="Arial" w:hAnsi="Arial" w:cs="Arial"/>
          <w:b/>
          <w:sz w:val="20"/>
          <w:szCs w:val="20"/>
        </w:rPr>
        <w:t>ОГЛАВЛЕНИЕ:</w:t>
      </w:r>
    </w:p>
    <w:p w:rsidR="000A7D84" w:rsidRDefault="000A7D84">
      <w:pPr>
        <w:spacing w:after="0" w:line="240" w:lineRule="auto"/>
        <w:contextualSpacing/>
        <w:jc w:val="both"/>
        <w:rPr>
          <w:rFonts w:ascii="Arial" w:hAnsi="Arial" w:cs="Arial"/>
          <w:sz w:val="20"/>
          <w:szCs w:val="20"/>
        </w:rPr>
      </w:pP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1. Организаторы мероприятия</w:t>
      </w: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2. Общие положения</w:t>
      </w: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3. Судьи и судейство</w:t>
      </w:r>
    </w:p>
    <w:p w:rsidR="00FB537E" w:rsidRDefault="00F475A4">
      <w:pPr>
        <w:spacing w:after="0" w:line="240" w:lineRule="auto"/>
        <w:contextualSpacing/>
        <w:jc w:val="both"/>
      </w:pPr>
      <w:r>
        <w:rPr>
          <w:rFonts w:ascii="Arial" w:hAnsi="Arial" w:cs="Arial"/>
          <w:sz w:val="20"/>
          <w:szCs w:val="20"/>
        </w:rPr>
        <w:t>4. Календарь этапов Кубка Бурятии</w:t>
      </w: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Приложение 1-типовой регламент отдельного этапа КБ</w:t>
      </w: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Приложение 2-автомобили и участники.</w:t>
      </w: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Приложение 3-виды мероприятий</w:t>
      </w:r>
    </w:p>
    <w:p w:rsidR="00FB537E" w:rsidRPr="0050449C" w:rsidRDefault="0FC654DB">
      <w:pPr>
        <w:spacing w:after="0" w:line="240" w:lineRule="auto"/>
        <w:contextualSpacing/>
      </w:pPr>
      <w:r w:rsidRPr="0050449C">
        <w:rPr>
          <w:rFonts w:ascii="Arial" w:hAnsi="Arial" w:cs="Arial"/>
          <w:sz w:val="20"/>
          <w:szCs w:val="20"/>
        </w:rPr>
        <w:t>Приложение 4-</w:t>
      </w:r>
      <w:r w:rsidRPr="0050449C">
        <w:rPr>
          <w:rFonts w:ascii="Arial" w:eastAsia="Times New Roman" w:hAnsi="Arial" w:cs="Arial"/>
          <w:bCs/>
          <w:sz w:val="20"/>
          <w:szCs w:val="20"/>
          <w:lang w:eastAsia="ru-RU"/>
        </w:rPr>
        <w:t xml:space="preserve"> Поощрительные и штрафные баллы:</w:t>
      </w:r>
    </w:p>
    <w:p w:rsidR="0FC654DB" w:rsidRPr="0050449C" w:rsidRDefault="0FC654DB" w:rsidP="0FC654DB">
      <w:pPr>
        <w:spacing w:after="0" w:line="240" w:lineRule="auto"/>
        <w:rPr>
          <w:rFonts w:ascii="Arial" w:eastAsia="Times New Roman" w:hAnsi="Arial" w:cs="Arial"/>
          <w:bCs/>
          <w:sz w:val="20"/>
          <w:szCs w:val="20"/>
          <w:lang w:eastAsia="ru-RU"/>
        </w:rPr>
      </w:pPr>
      <w:r w:rsidRPr="0050449C">
        <w:rPr>
          <w:rFonts w:ascii="Arial" w:eastAsia="Times New Roman" w:hAnsi="Arial" w:cs="Arial"/>
          <w:bCs/>
          <w:sz w:val="20"/>
          <w:szCs w:val="20"/>
          <w:lang w:eastAsia="ru-RU"/>
        </w:rPr>
        <w:t>Приложение 5-Стандартная заявочная форма.</w:t>
      </w:r>
    </w:p>
    <w:p w:rsidR="00FB537E" w:rsidRDefault="00F475A4">
      <w:pPr>
        <w:spacing w:after="0" w:line="240" w:lineRule="auto"/>
        <w:contextualSpacing/>
        <w:jc w:val="center"/>
        <w:rPr>
          <w:rFonts w:ascii="Arial" w:hAnsi="Arial" w:cs="Arial"/>
          <w:b/>
          <w:sz w:val="20"/>
          <w:szCs w:val="20"/>
        </w:rPr>
      </w:pPr>
      <w:r>
        <w:rPr>
          <w:rFonts w:ascii="Arial" w:hAnsi="Arial" w:cs="Arial"/>
          <w:sz w:val="20"/>
          <w:szCs w:val="20"/>
        </w:rPr>
        <w:br/>
      </w:r>
      <w:r>
        <w:rPr>
          <w:rFonts w:ascii="Arial" w:hAnsi="Arial" w:cs="Arial"/>
          <w:b/>
          <w:sz w:val="20"/>
          <w:szCs w:val="20"/>
        </w:rPr>
        <w:t>1. О</w:t>
      </w:r>
      <w:r w:rsidR="00380DC3">
        <w:rPr>
          <w:rFonts w:ascii="Arial" w:hAnsi="Arial" w:cs="Arial"/>
          <w:b/>
          <w:sz w:val="20"/>
          <w:szCs w:val="20"/>
        </w:rPr>
        <w:t xml:space="preserve">РГАНИЗАТОРЫ КУБКА БУРЯТИИ </w:t>
      </w:r>
    </w:p>
    <w:p w:rsidR="00FB537E" w:rsidRDefault="00FB537E">
      <w:pPr>
        <w:spacing w:after="0" w:line="240" w:lineRule="auto"/>
        <w:contextualSpacing/>
        <w:jc w:val="center"/>
        <w:rPr>
          <w:rFonts w:ascii="Arial" w:hAnsi="Arial" w:cs="Arial"/>
          <w:b/>
          <w:sz w:val="20"/>
          <w:szCs w:val="20"/>
        </w:rPr>
      </w:pPr>
    </w:p>
    <w:p w:rsidR="00FB537E" w:rsidRDefault="00F475A4">
      <w:pPr>
        <w:spacing w:after="0" w:line="240" w:lineRule="auto"/>
        <w:contextualSpacing/>
        <w:jc w:val="both"/>
      </w:pPr>
      <w:r>
        <w:rPr>
          <w:rFonts w:ascii="Arial" w:hAnsi="Arial" w:cs="Arial"/>
          <w:sz w:val="20"/>
          <w:szCs w:val="20"/>
        </w:rPr>
        <w:t xml:space="preserve">1.1. Организатор мероприятия: </w:t>
      </w:r>
    </w:p>
    <w:p w:rsidR="00FB537E" w:rsidRDefault="00F475A4">
      <w:pPr>
        <w:spacing w:after="0" w:line="240" w:lineRule="auto"/>
        <w:contextualSpacing/>
        <w:jc w:val="both"/>
      </w:pPr>
      <w:r>
        <w:rPr>
          <w:rFonts w:ascii="Arial" w:hAnsi="Arial" w:cs="Arial"/>
          <w:sz w:val="20"/>
          <w:szCs w:val="20"/>
        </w:rPr>
        <w:br/>
        <w:t xml:space="preserve">1.2. </w:t>
      </w:r>
      <w:r>
        <w:rPr>
          <w:rFonts w:ascii="Arial" w:hAnsi="Arial" w:cs="Arial"/>
          <w:sz w:val="20"/>
          <w:szCs w:val="20"/>
        </w:rPr>
        <w:tab/>
        <w:t>- Оргкомитет мероприятия:</w:t>
      </w:r>
      <w:r>
        <w:rPr>
          <w:rFonts w:ascii="Arial" w:hAnsi="Arial" w:cs="Arial"/>
          <w:sz w:val="20"/>
          <w:szCs w:val="20"/>
        </w:rPr>
        <w:tab/>
        <w:t>______________________________</w:t>
      </w:r>
    </w:p>
    <w:p w:rsidR="00FB537E" w:rsidRDefault="00F475A4">
      <w:pPr>
        <w:spacing w:after="0" w:line="240" w:lineRule="auto"/>
        <w:ind w:firstLine="708"/>
        <w:contextualSpacing/>
        <w:jc w:val="both"/>
      </w:pPr>
      <w:r>
        <w:rPr>
          <w:rFonts w:ascii="Arial" w:hAnsi="Arial" w:cs="Arial"/>
          <w:sz w:val="20"/>
          <w:szCs w:val="20"/>
        </w:rPr>
        <w:t>- Главный судья ______________________________________</w:t>
      </w:r>
    </w:p>
    <w:p w:rsidR="00FB537E" w:rsidRDefault="00FB537E">
      <w:pPr>
        <w:spacing w:after="0" w:line="240" w:lineRule="auto"/>
        <w:contextualSpacing/>
        <w:jc w:val="both"/>
        <w:rPr>
          <w:rFonts w:ascii="Arial" w:hAnsi="Arial" w:cs="Arial"/>
          <w:b/>
          <w:sz w:val="20"/>
          <w:szCs w:val="20"/>
        </w:rPr>
      </w:pPr>
    </w:p>
    <w:p w:rsidR="000A7D84" w:rsidRDefault="000A7D84">
      <w:pPr>
        <w:spacing w:after="0" w:line="240" w:lineRule="auto"/>
        <w:contextualSpacing/>
        <w:jc w:val="center"/>
        <w:rPr>
          <w:rFonts w:ascii="Arial" w:hAnsi="Arial" w:cs="Arial"/>
          <w:b/>
          <w:sz w:val="20"/>
          <w:szCs w:val="20"/>
        </w:rPr>
      </w:pPr>
    </w:p>
    <w:p w:rsidR="00FB537E" w:rsidRDefault="00F475A4">
      <w:pPr>
        <w:spacing w:after="0" w:line="240" w:lineRule="auto"/>
        <w:contextualSpacing/>
        <w:jc w:val="center"/>
        <w:rPr>
          <w:rFonts w:ascii="Arial" w:hAnsi="Arial" w:cs="Arial"/>
          <w:b/>
          <w:sz w:val="20"/>
          <w:szCs w:val="20"/>
        </w:rPr>
      </w:pPr>
      <w:r>
        <w:rPr>
          <w:rFonts w:ascii="Arial" w:hAnsi="Arial" w:cs="Arial"/>
          <w:b/>
          <w:sz w:val="20"/>
          <w:szCs w:val="20"/>
        </w:rPr>
        <w:t>2. ОБЩИЕ ПОЛОЖЕНИЯ</w:t>
      </w:r>
    </w:p>
    <w:p w:rsidR="00FB537E" w:rsidRDefault="00FB537E">
      <w:pPr>
        <w:spacing w:after="0" w:line="240" w:lineRule="auto"/>
        <w:contextualSpacing/>
        <w:jc w:val="center"/>
        <w:rPr>
          <w:rFonts w:ascii="Arial" w:hAnsi="Arial" w:cs="Arial"/>
          <w:b/>
          <w:sz w:val="20"/>
          <w:szCs w:val="20"/>
        </w:rPr>
      </w:pP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2.1. Проведение Кубка Бурятии (КБ) ставит своей целью:</w:t>
      </w:r>
    </w:p>
    <w:p w:rsidR="00FB537E" w:rsidRDefault="00F475A4">
      <w:pPr>
        <w:spacing w:after="0" w:line="240" w:lineRule="auto"/>
        <w:ind w:left="420"/>
        <w:contextualSpacing/>
        <w:jc w:val="both"/>
        <w:rPr>
          <w:rFonts w:ascii="Arial" w:hAnsi="Arial" w:cs="Arial"/>
          <w:sz w:val="20"/>
          <w:szCs w:val="20"/>
        </w:rPr>
      </w:pPr>
      <w:r>
        <w:rPr>
          <w:rFonts w:ascii="Arial" w:hAnsi="Arial" w:cs="Arial"/>
          <w:sz w:val="20"/>
          <w:szCs w:val="20"/>
        </w:rPr>
        <w:t>- выявление сильнейших экипажей посредством проведения внедорожных спортивных дисциплин.</w:t>
      </w:r>
    </w:p>
    <w:p w:rsidR="00FB537E" w:rsidRDefault="00F475A4">
      <w:pPr>
        <w:spacing w:after="0" w:line="240" w:lineRule="auto"/>
        <w:ind w:left="420"/>
        <w:contextualSpacing/>
        <w:jc w:val="both"/>
      </w:pPr>
      <w:r>
        <w:rPr>
          <w:rFonts w:ascii="Arial" w:hAnsi="Arial" w:cs="Arial"/>
          <w:sz w:val="20"/>
          <w:szCs w:val="20"/>
        </w:rPr>
        <w:t>- предостав</w:t>
      </w:r>
      <w:r w:rsidR="00380DC3">
        <w:rPr>
          <w:rFonts w:ascii="Arial" w:hAnsi="Arial" w:cs="Arial"/>
          <w:sz w:val="20"/>
          <w:szCs w:val="20"/>
        </w:rPr>
        <w:t>ление</w:t>
      </w:r>
      <w:r>
        <w:rPr>
          <w:rFonts w:ascii="Arial" w:hAnsi="Arial" w:cs="Arial"/>
          <w:sz w:val="20"/>
          <w:szCs w:val="20"/>
        </w:rPr>
        <w:t xml:space="preserve"> возможност</w:t>
      </w:r>
      <w:r w:rsidR="00380DC3">
        <w:rPr>
          <w:rFonts w:ascii="Arial" w:hAnsi="Arial" w:cs="Arial"/>
          <w:sz w:val="20"/>
          <w:szCs w:val="20"/>
        </w:rPr>
        <w:t>и</w:t>
      </w:r>
      <w:r>
        <w:rPr>
          <w:rFonts w:ascii="Arial" w:hAnsi="Arial" w:cs="Arial"/>
          <w:sz w:val="20"/>
          <w:szCs w:val="20"/>
        </w:rPr>
        <w:t xml:space="preserve"> для общения и обмена опытом любителям внедорожного автоспорта.</w:t>
      </w:r>
      <w:r>
        <w:rPr>
          <w:rFonts w:ascii="Arial" w:hAnsi="Arial" w:cs="Arial"/>
          <w:sz w:val="20"/>
          <w:szCs w:val="20"/>
        </w:rPr>
        <w:br/>
        <w:t>- вовлечение новых участников во внедорожные дисциплины.</w:t>
      </w:r>
    </w:p>
    <w:p w:rsidR="00FB537E" w:rsidRDefault="00F475A4">
      <w:pPr>
        <w:spacing w:after="0" w:line="240" w:lineRule="auto"/>
        <w:ind w:left="420"/>
        <w:contextualSpacing/>
        <w:jc w:val="both"/>
        <w:rPr>
          <w:rFonts w:ascii="Arial" w:hAnsi="Arial" w:cs="Arial"/>
          <w:sz w:val="20"/>
          <w:szCs w:val="20"/>
        </w:rPr>
      </w:pPr>
      <w:r>
        <w:rPr>
          <w:rFonts w:ascii="Arial" w:hAnsi="Arial" w:cs="Arial"/>
          <w:sz w:val="20"/>
          <w:szCs w:val="20"/>
        </w:rPr>
        <w:t>- пропаганда положительного активного образа жизни, бережного отношения к окружающей среде, духа помощи и товарищества.</w:t>
      </w:r>
    </w:p>
    <w:p w:rsidR="00FB537E" w:rsidRDefault="00F475A4">
      <w:pPr>
        <w:spacing w:after="0" w:line="240" w:lineRule="auto"/>
        <w:contextualSpacing/>
        <w:jc w:val="both"/>
      </w:pPr>
      <w:r>
        <w:rPr>
          <w:rFonts w:ascii="Arial" w:hAnsi="Arial" w:cs="Arial"/>
          <w:sz w:val="20"/>
          <w:szCs w:val="20"/>
        </w:rPr>
        <w:t>2.2. Регламент принимается на весь календарный сезон, внесения изменений в течение сезона запрещены.</w:t>
      </w:r>
    </w:p>
    <w:p w:rsidR="00FB537E" w:rsidRPr="00380DC3" w:rsidRDefault="00F475A4">
      <w:pPr>
        <w:spacing w:after="0" w:line="240" w:lineRule="auto"/>
        <w:contextualSpacing/>
        <w:jc w:val="both"/>
        <w:rPr>
          <w:rFonts w:ascii="Arial" w:hAnsi="Arial" w:cs="Arial"/>
          <w:sz w:val="20"/>
          <w:szCs w:val="20"/>
        </w:rPr>
      </w:pPr>
      <w:r>
        <w:rPr>
          <w:rFonts w:ascii="Arial" w:hAnsi="Arial" w:cs="Arial"/>
          <w:sz w:val="20"/>
          <w:szCs w:val="20"/>
        </w:rPr>
        <w:t>Все споры и разногласия в части применения данного регламента разрешаются, путем принятия решения оргкомитетом, а в случае невозможного, главным судьей. Решения главного судьи не требует объяснения и не подлежит обсуждению.</w:t>
      </w:r>
    </w:p>
    <w:p w:rsidR="00265215" w:rsidRPr="000A7D84" w:rsidRDefault="00F475A4">
      <w:pPr>
        <w:spacing w:after="0" w:line="240" w:lineRule="auto"/>
        <w:contextualSpacing/>
        <w:jc w:val="both"/>
        <w:rPr>
          <w:rFonts w:ascii="Arial" w:hAnsi="Arial" w:cs="Arial"/>
          <w:sz w:val="20"/>
          <w:szCs w:val="20"/>
        </w:rPr>
      </w:pPr>
      <w:r>
        <w:rPr>
          <w:rFonts w:ascii="Arial" w:hAnsi="Arial" w:cs="Arial"/>
          <w:sz w:val="20"/>
          <w:szCs w:val="20"/>
        </w:rPr>
        <w:t>2.3 Регламенты отдельных этапов КБ составляются на основании приложений к настоящему регламенту и должны соответствовать основным их положениям.</w:t>
      </w:r>
    </w:p>
    <w:p w:rsidR="00FB537E" w:rsidRPr="000A7D84" w:rsidRDefault="00F475A4">
      <w:pPr>
        <w:spacing w:after="0" w:line="240" w:lineRule="auto"/>
        <w:contextualSpacing/>
        <w:jc w:val="both"/>
        <w:rPr>
          <w:rFonts w:ascii="Arial" w:hAnsi="Arial" w:cs="Arial"/>
          <w:sz w:val="20"/>
          <w:szCs w:val="20"/>
        </w:rPr>
      </w:pPr>
      <w:r>
        <w:rPr>
          <w:rFonts w:ascii="Arial" w:hAnsi="Arial" w:cs="Arial"/>
          <w:sz w:val="20"/>
          <w:szCs w:val="20"/>
        </w:rPr>
        <w:t>2.4. Регламенты отдельных этапов КБ не должны противоречить типовому регламенту.</w:t>
      </w:r>
    </w:p>
    <w:p w:rsidR="00FB537E" w:rsidRDefault="00F475A4">
      <w:pPr>
        <w:spacing w:after="0" w:line="240" w:lineRule="auto"/>
        <w:contextualSpacing/>
        <w:jc w:val="both"/>
      </w:pPr>
      <w:r>
        <w:rPr>
          <w:rFonts w:ascii="Arial" w:hAnsi="Arial" w:cs="Arial"/>
          <w:sz w:val="20"/>
          <w:szCs w:val="20"/>
        </w:rPr>
        <w:t>2.5. Рейтинговые баллы за занятые места в отдельных этапах КБ, начисляются следующим образом:</w:t>
      </w: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1 место – 8 баллов</w:t>
      </w: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2 место – 7 баллов</w:t>
      </w: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3 место – 6 баллов</w:t>
      </w: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4 место – 5 баллов</w:t>
      </w: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5 место – 4 балла</w:t>
      </w: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Финиш в зачете – 2 балла</w:t>
      </w:r>
    </w:p>
    <w:p w:rsidR="00A9073E" w:rsidRDefault="00F475A4">
      <w:pPr>
        <w:spacing w:after="0" w:line="240" w:lineRule="auto"/>
        <w:contextualSpacing/>
        <w:jc w:val="both"/>
        <w:rPr>
          <w:rFonts w:ascii="Arial" w:hAnsi="Arial" w:cs="Arial"/>
          <w:sz w:val="20"/>
          <w:szCs w:val="20"/>
        </w:rPr>
      </w:pPr>
      <w:r>
        <w:rPr>
          <w:rFonts w:ascii="Arial" w:hAnsi="Arial" w:cs="Arial"/>
          <w:sz w:val="20"/>
          <w:szCs w:val="20"/>
        </w:rPr>
        <w:t>Участие - 1 балл</w:t>
      </w:r>
      <w:r w:rsidR="00A9073E" w:rsidRPr="00A9073E">
        <w:rPr>
          <w:rFonts w:ascii="Arial" w:hAnsi="Arial" w:cs="Arial"/>
          <w:sz w:val="20"/>
          <w:szCs w:val="20"/>
        </w:rPr>
        <w:t xml:space="preserve"> </w:t>
      </w:r>
    </w:p>
    <w:p w:rsidR="00FB537E" w:rsidRDefault="00A9073E">
      <w:pPr>
        <w:spacing w:after="0" w:line="240" w:lineRule="auto"/>
        <w:contextualSpacing/>
        <w:jc w:val="both"/>
        <w:rPr>
          <w:rFonts w:ascii="Arial" w:hAnsi="Arial" w:cs="Arial"/>
          <w:sz w:val="20"/>
          <w:szCs w:val="20"/>
        </w:rPr>
      </w:pPr>
      <w:r>
        <w:rPr>
          <w:rFonts w:ascii="Arial" w:hAnsi="Arial" w:cs="Arial"/>
          <w:sz w:val="20"/>
          <w:szCs w:val="20"/>
        </w:rPr>
        <w:t>Рейтинговые баллы за этапы КБ и средний арифметический балл за организацию этапа КБ начисляются только по пилоту экипажа.</w:t>
      </w:r>
    </w:p>
    <w:p w:rsidR="008C6E0E" w:rsidRDefault="008C6E0E" w:rsidP="008C6E0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Организаторы этапа </w:t>
      </w:r>
      <w:r>
        <w:rPr>
          <w:rStyle w:val="contextualspellingandgrammarerror"/>
          <w:rFonts w:ascii="Arial" w:hAnsi="Arial" w:cs="Arial"/>
          <w:sz w:val="20"/>
          <w:szCs w:val="20"/>
        </w:rPr>
        <w:t>КБ  получают</w:t>
      </w:r>
      <w:r>
        <w:rPr>
          <w:rStyle w:val="normaltextrun"/>
          <w:rFonts w:ascii="Arial" w:hAnsi="Arial" w:cs="Arial"/>
          <w:sz w:val="20"/>
          <w:szCs w:val="20"/>
        </w:rPr>
        <w:t> средний арифметический балл, от всех этапов, в которых выступали в качестве участника в одном классе. Если организатор этапа КБ принимал участие в разных классах, то расчет среднего арифметического балла производится за каждый класс по отдельности, но в итоговую таблицу результатов КБ заносится только результат за один класс по выбору участника. Участник КБ должен известить оргкомитет до завершения последнего этапа КБ за какой класс ему начисляется средний арифметический балл за организацию этапа КБ. Если участник не известил оргкомитет за какой класс начислять средний арифметический балл за организацию этапа КБ, то начисление производится за тот класс, в котором этот участник занимает наивысшее место в таблице результатов КБ. Организатором этапа может являться любой участник КБ либо стороннее лицо, разбирающееся в дисциплине внедорожного спорта. Один и тот же участник КБ может являться организатором этапа не более одного раза в сезоне.</w:t>
      </w:r>
      <w:r>
        <w:rPr>
          <w:rStyle w:val="eop"/>
          <w:rFonts w:ascii="Arial" w:hAnsi="Arial" w:cs="Arial"/>
          <w:sz w:val="20"/>
          <w:szCs w:val="20"/>
        </w:rPr>
        <w:t> </w:t>
      </w:r>
    </w:p>
    <w:p w:rsidR="00FB537E" w:rsidRPr="008C6E0E" w:rsidRDefault="00FE6B2D" w:rsidP="008C6E0E">
      <w:pPr>
        <w:pStyle w:val="paragraph"/>
        <w:spacing w:before="0" w:beforeAutospacing="0" w:after="0" w:afterAutospacing="0"/>
        <w:jc w:val="both"/>
        <w:textAlignment w:val="baseline"/>
        <w:rPr>
          <w:rFonts w:ascii="Segoe UI" w:hAnsi="Segoe UI" w:cs="Segoe UI"/>
          <w:sz w:val="18"/>
          <w:szCs w:val="18"/>
        </w:rPr>
      </w:pPr>
      <w:r>
        <w:rPr>
          <w:rFonts w:ascii="Arial" w:hAnsi="Arial" w:cs="Arial"/>
          <w:sz w:val="20"/>
          <w:szCs w:val="20"/>
        </w:rPr>
        <w:t>В случае, если организатор</w:t>
      </w:r>
      <w:r w:rsidR="00F770F0">
        <w:rPr>
          <w:rFonts w:ascii="Arial" w:hAnsi="Arial" w:cs="Arial"/>
          <w:sz w:val="20"/>
          <w:szCs w:val="20"/>
        </w:rPr>
        <w:t>а</w:t>
      </w:r>
      <w:r>
        <w:rPr>
          <w:rFonts w:ascii="Arial" w:hAnsi="Arial" w:cs="Arial"/>
          <w:sz w:val="20"/>
          <w:szCs w:val="20"/>
        </w:rPr>
        <w:t>м</w:t>
      </w:r>
      <w:r w:rsidR="00F770F0">
        <w:rPr>
          <w:rFonts w:ascii="Arial" w:hAnsi="Arial" w:cs="Arial"/>
          <w:sz w:val="20"/>
          <w:szCs w:val="20"/>
        </w:rPr>
        <w:t>и</w:t>
      </w:r>
      <w:r>
        <w:rPr>
          <w:rFonts w:ascii="Arial" w:hAnsi="Arial" w:cs="Arial"/>
          <w:sz w:val="20"/>
          <w:szCs w:val="20"/>
        </w:rPr>
        <w:t xml:space="preserve"> этапа </w:t>
      </w:r>
      <w:r w:rsidR="008C6E0E">
        <w:rPr>
          <w:rFonts w:ascii="Arial" w:hAnsi="Arial" w:cs="Arial"/>
          <w:sz w:val="20"/>
          <w:szCs w:val="20"/>
        </w:rPr>
        <w:t xml:space="preserve">КБ </w:t>
      </w:r>
      <w:r>
        <w:rPr>
          <w:rFonts w:ascii="Arial" w:hAnsi="Arial" w:cs="Arial"/>
          <w:sz w:val="20"/>
          <w:szCs w:val="20"/>
        </w:rPr>
        <w:t xml:space="preserve">являются </w:t>
      </w:r>
      <w:r w:rsidR="00095AFF">
        <w:rPr>
          <w:rFonts w:ascii="Arial" w:hAnsi="Arial" w:cs="Arial"/>
          <w:sz w:val="20"/>
          <w:szCs w:val="20"/>
        </w:rPr>
        <w:t>пилоты из</w:t>
      </w:r>
      <w:r>
        <w:rPr>
          <w:rFonts w:ascii="Arial" w:hAnsi="Arial" w:cs="Arial"/>
          <w:sz w:val="20"/>
          <w:szCs w:val="20"/>
        </w:rPr>
        <w:t xml:space="preserve"> разных экипажей, </w:t>
      </w:r>
      <w:r w:rsidR="008C6E0E">
        <w:rPr>
          <w:rFonts w:ascii="Arial" w:hAnsi="Arial" w:cs="Arial"/>
          <w:sz w:val="20"/>
          <w:szCs w:val="20"/>
        </w:rPr>
        <w:t xml:space="preserve">то средний арифметический балл начисляется каждому </w:t>
      </w:r>
      <w:r w:rsidR="00095AFF">
        <w:rPr>
          <w:rFonts w:ascii="Arial" w:hAnsi="Arial" w:cs="Arial"/>
          <w:sz w:val="20"/>
          <w:szCs w:val="20"/>
        </w:rPr>
        <w:t>пилоту</w:t>
      </w:r>
      <w:r w:rsidR="00F770F0">
        <w:rPr>
          <w:rFonts w:ascii="Arial" w:hAnsi="Arial" w:cs="Arial"/>
          <w:sz w:val="20"/>
          <w:szCs w:val="20"/>
        </w:rPr>
        <w:t xml:space="preserve">. </w:t>
      </w:r>
      <w:r w:rsidR="00380DC3">
        <w:rPr>
          <w:rFonts w:ascii="Arial" w:hAnsi="Arial" w:cs="Arial"/>
          <w:sz w:val="20"/>
          <w:szCs w:val="20"/>
        </w:rPr>
        <w:t xml:space="preserve">Сторонние лица могут принимать участие в организации этапов (в случае желания) неограниченное количество раз. Сторонние лица за организацию этапов баллов не получают. Премирование </w:t>
      </w:r>
      <w:r>
        <w:rPr>
          <w:rFonts w:ascii="Arial" w:hAnsi="Arial" w:cs="Arial"/>
          <w:sz w:val="20"/>
          <w:szCs w:val="20"/>
        </w:rPr>
        <w:t>сторонних</w:t>
      </w:r>
      <w:r w:rsidR="00380DC3">
        <w:rPr>
          <w:rFonts w:ascii="Arial" w:hAnsi="Arial" w:cs="Arial"/>
          <w:sz w:val="20"/>
          <w:szCs w:val="20"/>
        </w:rPr>
        <w:t xml:space="preserve"> лиц </w:t>
      </w:r>
      <w:r w:rsidR="001544C5">
        <w:rPr>
          <w:rFonts w:ascii="Arial" w:hAnsi="Arial" w:cs="Arial"/>
          <w:sz w:val="20"/>
          <w:szCs w:val="20"/>
        </w:rPr>
        <w:t>за организацию этапа не предусмотрено, но может зависеть от желания</w:t>
      </w:r>
      <w:r w:rsidR="00380DC3">
        <w:rPr>
          <w:rFonts w:ascii="Arial" w:hAnsi="Arial" w:cs="Arial"/>
          <w:sz w:val="20"/>
          <w:szCs w:val="20"/>
        </w:rPr>
        <w:t xml:space="preserve"> Оргкомитета</w:t>
      </w:r>
      <w:r w:rsidR="001544C5">
        <w:rPr>
          <w:rFonts w:ascii="Arial" w:hAnsi="Arial" w:cs="Arial"/>
          <w:sz w:val="20"/>
          <w:szCs w:val="20"/>
        </w:rPr>
        <w:t xml:space="preserve"> и (или) Спонсоров</w:t>
      </w:r>
      <w:r w:rsidR="00380DC3">
        <w:rPr>
          <w:rFonts w:ascii="Arial" w:hAnsi="Arial" w:cs="Arial"/>
          <w:sz w:val="20"/>
          <w:szCs w:val="20"/>
        </w:rPr>
        <w:t>.</w:t>
      </w:r>
    </w:p>
    <w:p w:rsidR="00FB537E" w:rsidRDefault="00F475A4" w:rsidP="004A5BCD">
      <w:pPr>
        <w:spacing w:after="0" w:line="240" w:lineRule="auto"/>
        <w:ind w:firstLine="708"/>
        <w:contextualSpacing/>
        <w:jc w:val="both"/>
        <w:rPr>
          <w:rFonts w:ascii="Arial" w:hAnsi="Arial" w:cs="Arial"/>
          <w:sz w:val="20"/>
          <w:szCs w:val="20"/>
        </w:rPr>
      </w:pPr>
      <w:r>
        <w:rPr>
          <w:rFonts w:ascii="Arial" w:hAnsi="Arial" w:cs="Arial"/>
          <w:sz w:val="20"/>
          <w:szCs w:val="20"/>
        </w:rPr>
        <w:t>По итогам сезона рейтинговые баллы за отдельные этапы КБ суммируются по каждому экипажу, в каждом классе и заносятся в таблицу кубка</w:t>
      </w:r>
      <w:r w:rsidR="00095AFF">
        <w:rPr>
          <w:rFonts w:ascii="Arial" w:hAnsi="Arial" w:cs="Arial"/>
          <w:sz w:val="20"/>
          <w:szCs w:val="20"/>
        </w:rPr>
        <w:t>.</w:t>
      </w:r>
      <w:r w:rsidR="0092538E" w:rsidRPr="0092538E">
        <w:rPr>
          <w:rFonts w:ascii="Arial" w:hAnsi="Arial" w:cs="Arial"/>
          <w:sz w:val="20"/>
          <w:szCs w:val="20"/>
        </w:rPr>
        <w:t xml:space="preserve"> </w:t>
      </w:r>
      <w:r w:rsidR="0092538E">
        <w:rPr>
          <w:rFonts w:ascii="Arial" w:hAnsi="Arial" w:cs="Arial"/>
          <w:sz w:val="20"/>
          <w:szCs w:val="20"/>
        </w:rPr>
        <w:t>В случае, если два участника одного класса, набрали равное количество рейтинговых баллов за этапы КБ, побеждает участник набравший большее количество баллов за последний этап КБ. В случае, если два участника одного класса, набрали равное количество рейтинговых баллов КБ, но один из этих участников являлся организатором последнего этапа, то победа в КБ присуждается участнику последнего этапа КБ.</w:t>
      </w:r>
      <w:r w:rsidR="00D5380E">
        <w:rPr>
          <w:rFonts w:ascii="Arial" w:hAnsi="Arial" w:cs="Arial"/>
          <w:sz w:val="20"/>
          <w:szCs w:val="20"/>
        </w:rPr>
        <w:t xml:space="preserve"> Таблица размещается</w:t>
      </w:r>
      <w:r w:rsidR="00874D9C">
        <w:rPr>
          <w:rFonts w:ascii="Arial" w:hAnsi="Arial" w:cs="Arial"/>
          <w:sz w:val="20"/>
          <w:szCs w:val="20"/>
        </w:rPr>
        <w:t xml:space="preserve"> постоянно</w:t>
      </w:r>
      <w:r w:rsidR="00D5380E">
        <w:rPr>
          <w:rFonts w:ascii="Arial" w:hAnsi="Arial" w:cs="Arial"/>
          <w:sz w:val="20"/>
          <w:szCs w:val="20"/>
        </w:rPr>
        <w:t xml:space="preserve"> на официальной площадке Кубка.</w:t>
      </w:r>
    </w:p>
    <w:p w:rsidR="004A5BCD" w:rsidRDefault="0050449C" w:rsidP="004A5BCD">
      <w:pPr>
        <w:spacing w:after="0" w:line="240" w:lineRule="auto"/>
        <w:ind w:firstLine="708"/>
        <w:contextualSpacing/>
        <w:jc w:val="both"/>
        <w:rPr>
          <w:rFonts w:ascii="Arial" w:hAnsi="Arial" w:cs="Arial"/>
          <w:sz w:val="20"/>
          <w:szCs w:val="20"/>
        </w:rPr>
      </w:pPr>
      <w:r>
        <w:rPr>
          <w:rFonts w:ascii="Arial" w:hAnsi="Arial" w:cs="Arial"/>
          <w:sz w:val="20"/>
          <w:szCs w:val="20"/>
        </w:rPr>
        <w:t>Победители (пилот и штурман как</w:t>
      </w:r>
      <w:r w:rsidRPr="0050449C">
        <w:rPr>
          <w:rFonts w:ascii="Arial" w:hAnsi="Arial" w:cs="Arial"/>
          <w:sz w:val="20"/>
          <w:szCs w:val="20"/>
        </w:rPr>
        <w:t xml:space="preserve"> </w:t>
      </w:r>
      <w:r>
        <w:rPr>
          <w:rFonts w:ascii="Arial" w:hAnsi="Arial" w:cs="Arial"/>
          <w:sz w:val="20"/>
          <w:szCs w:val="20"/>
        </w:rPr>
        <w:t>экипаж</w:t>
      </w:r>
      <w:r w:rsidR="004A5BCD" w:rsidRPr="004A5BCD">
        <w:rPr>
          <w:rFonts w:ascii="Arial" w:hAnsi="Arial" w:cs="Arial"/>
          <w:sz w:val="20"/>
          <w:szCs w:val="20"/>
        </w:rPr>
        <w:t>) Кубка РБ в каждом из трех классов, занявшие первое (I) место, награждается Пере</w:t>
      </w:r>
      <w:r w:rsidR="004A5BCD">
        <w:rPr>
          <w:rFonts w:ascii="Arial" w:hAnsi="Arial" w:cs="Arial"/>
          <w:sz w:val="20"/>
          <w:szCs w:val="20"/>
        </w:rPr>
        <w:t xml:space="preserve">ходящим Кубком по внедорожному </w:t>
      </w:r>
      <w:r w:rsidR="004A5BCD" w:rsidRPr="004A5BCD">
        <w:rPr>
          <w:rFonts w:ascii="Arial" w:hAnsi="Arial" w:cs="Arial"/>
          <w:sz w:val="20"/>
          <w:szCs w:val="20"/>
        </w:rPr>
        <w:t xml:space="preserve">спорту РБ и одной Почетной Грамотой. Участники (пилот И штурман как </w:t>
      </w:r>
      <w:r>
        <w:rPr>
          <w:rFonts w:ascii="Arial" w:hAnsi="Arial" w:cs="Arial"/>
          <w:sz w:val="20"/>
          <w:szCs w:val="20"/>
        </w:rPr>
        <w:t>экипаж</w:t>
      </w:r>
      <w:r w:rsidR="004A5BCD" w:rsidRPr="004A5BCD">
        <w:rPr>
          <w:rFonts w:ascii="Arial" w:hAnsi="Arial" w:cs="Arial"/>
          <w:sz w:val="20"/>
          <w:szCs w:val="20"/>
        </w:rPr>
        <w:t xml:space="preserve">) занявшие второе (II) и третье (III) места, награждаются одной Почетной </w:t>
      </w:r>
      <w:r w:rsidR="004A5BCD">
        <w:rPr>
          <w:rFonts w:ascii="Arial" w:hAnsi="Arial" w:cs="Arial"/>
          <w:sz w:val="20"/>
          <w:szCs w:val="20"/>
        </w:rPr>
        <w:t>Г</w:t>
      </w:r>
      <w:r w:rsidR="004A5BCD" w:rsidRPr="004A5BCD">
        <w:rPr>
          <w:rFonts w:ascii="Arial" w:hAnsi="Arial" w:cs="Arial"/>
          <w:sz w:val="20"/>
          <w:szCs w:val="20"/>
        </w:rPr>
        <w:t xml:space="preserve">рамотой. Награждение других участников, вручение им </w:t>
      </w:r>
      <w:r w:rsidR="004A5BCD">
        <w:rPr>
          <w:rFonts w:ascii="Arial" w:hAnsi="Arial" w:cs="Arial"/>
          <w:sz w:val="20"/>
          <w:szCs w:val="20"/>
        </w:rPr>
        <w:t xml:space="preserve">дополнительных призов и (или) </w:t>
      </w:r>
      <w:r w:rsidR="004A5BCD" w:rsidRPr="004A5BCD">
        <w:rPr>
          <w:rFonts w:ascii="Arial" w:hAnsi="Arial" w:cs="Arial"/>
          <w:sz w:val="20"/>
          <w:szCs w:val="20"/>
        </w:rPr>
        <w:t xml:space="preserve">Ценных Подарков, оргкомитетом не предусмотрено, но может зависеть от </w:t>
      </w:r>
      <w:r w:rsidR="004A5BCD">
        <w:rPr>
          <w:rFonts w:ascii="Arial" w:hAnsi="Arial" w:cs="Arial"/>
          <w:sz w:val="20"/>
          <w:szCs w:val="20"/>
        </w:rPr>
        <w:t>желания с</w:t>
      </w:r>
      <w:r w:rsidR="004A5BCD" w:rsidRPr="004A5BCD">
        <w:rPr>
          <w:rFonts w:ascii="Arial" w:hAnsi="Arial" w:cs="Arial"/>
          <w:sz w:val="20"/>
          <w:szCs w:val="20"/>
        </w:rPr>
        <w:t>понсоров и (или) зрителей.</w:t>
      </w:r>
      <w:r w:rsidR="004A5BCD">
        <w:rPr>
          <w:rFonts w:ascii="Arial" w:hAnsi="Arial" w:cs="Arial"/>
          <w:sz w:val="20"/>
          <w:szCs w:val="20"/>
        </w:rPr>
        <w:t xml:space="preserve"> </w:t>
      </w:r>
      <w:r w:rsidR="004A5BCD" w:rsidRPr="004A5BCD">
        <w:rPr>
          <w:rFonts w:ascii="Arial" w:hAnsi="Arial" w:cs="Arial"/>
          <w:sz w:val="20"/>
          <w:szCs w:val="20"/>
        </w:rPr>
        <w:t>Награждение Победителей дополнительными при</w:t>
      </w:r>
      <w:r w:rsidR="004A5BCD">
        <w:rPr>
          <w:rFonts w:ascii="Arial" w:hAnsi="Arial" w:cs="Arial"/>
          <w:sz w:val="20"/>
          <w:szCs w:val="20"/>
        </w:rPr>
        <w:t xml:space="preserve">зами и (или) ценными подарками </w:t>
      </w:r>
      <w:r w:rsidR="004A5BCD" w:rsidRPr="004A5BCD">
        <w:rPr>
          <w:rFonts w:ascii="Arial" w:hAnsi="Arial" w:cs="Arial"/>
          <w:sz w:val="20"/>
          <w:szCs w:val="20"/>
        </w:rPr>
        <w:t>предусматривается, но остается на усмотрение оргкомитета Кубка РБ и спонсоров.</w:t>
      </w:r>
    </w:p>
    <w:p w:rsidR="004A5BCD" w:rsidRPr="004A5BCD" w:rsidRDefault="004A5BCD" w:rsidP="004A5BCD">
      <w:pPr>
        <w:spacing w:after="0" w:line="240" w:lineRule="auto"/>
        <w:ind w:firstLine="708"/>
        <w:contextualSpacing/>
        <w:jc w:val="both"/>
        <w:rPr>
          <w:rFonts w:ascii="Arial" w:hAnsi="Arial" w:cs="Arial"/>
          <w:sz w:val="20"/>
          <w:szCs w:val="20"/>
        </w:rPr>
      </w:pPr>
    </w:p>
    <w:p w:rsidR="00FB537E" w:rsidRDefault="00FB537E" w:rsidP="00A93E36">
      <w:pPr>
        <w:spacing w:after="0" w:line="240" w:lineRule="auto"/>
        <w:contextualSpacing/>
        <w:jc w:val="both"/>
        <w:rPr>
          <w:rFonts w:ascii="Arial" w:hAnsi="Arial" w:cs="Arial"/>
          <w:sz w:val="20"/>
          <w:szCs w:val="20"/>
        </w:rPr>
      </w:pPr>
    </w:p>
    <w:p w:rsidR="00FB537E" w:rsidRDefault="00FB537E">
      <w:pPr>
        <w:spacing w:after="0" w:line="240" w:lineRule="auto"/>
        <w:contextualSpacing/>
        <w:jc w:val="both"/>
        <w:rPr>
          <w:rFonts w:ascii="Arial" w:hAnsi="Arial" w:cs="Arial"/>
          <w:sz w:val="20"/>
          <w:szCs w:val="20"/>
        </w:rPr>
      </w:pPr>
    </w:p>
    <w:p w:rsidR="00FB537E" w:rsidRDefault="00FE6B2D">
      <w:pPr>
        <w:spacing w:after="0" w:line="240" w:lineRule="auto"/>
        <w:contextualSpacing/>
        <w:jc w:val="both"/>
        <w:rPr>
          <w:rFonts w:ascii="Arial" w:hAnsi="Arial" w:cs="Arial"/>
          <w:b/>
          <w:sz w:val="24"/>
          <w:szCs w:val="24"/>
        </w:rPr>
      </w:pPr>
      <w:r>
        <w:rPr>
          <w:rFonts w:ascii="Arial" w:eastAsia="Arial" w:hAnsi="Arial" w:cs="Arial"/>
          <w:b/>
          <w:sz w:val="24"/>
          <w:szCs w:val="24"/>
        </w:rPr>
        <w:t xml:space="preserve">             </w:t>
      </w:r>
      <w:r w:rsidR="00D5380E">
        <w:rPr>
          <w:rFonts w:ascii="Arial" w:eastAsia="Arial" w:hAnsi="Arial" w:cs="Arial"/>
          <w:b/>
          <w:sz w:val="24"/>
          <w:szCs w:val="24"/>
        </w:rPr>
        <w:t xml:space="preserve">    </w:t>
      </w:r>
      <w:r w:rsidR="00F475A4">
        <w:rPr>
          <w:rFonts w:ascii="Arial" w:hAnsi="Arial" w:cs="Arial"/>
          <w:b/>
          <w:sz w:val="24"/>
          <w:szCs w:val="24"/>
        </w:rPr>
        <w:t>3. Судьи и судейство.</w:t>
      </w:r>
      <w:r w:rsidR="00874D9C">
        <w:rPr>
          <w:rFonts w:ascii="Arial" w:hAnsi="Arial" w:cs="Arial"/>
          <w:b/>
          <w:sz w:val="24"/>
          <w:szCs w:val="24"/>
        </w:rPr>
        <w:t xml:space="preserve"> Организаторы этапов. </w:t>
      </w:r>
      <w:r w:rsidR="004A5BCD">
        <w:rPr>
          <w:rFonts w:ascii="Arial" w:hAnsi="Arial" w:cs="Arial"/>
          <w:b/>
          <w:sz w:val="24"/>
          <w:szCs w:val="24"/>
        </w:rPr>
        <w:t xml:space="preserve"> Участники.</w:t>
      </w:r>
      <w:r>
        <w:rPr>
          <w:rFonts w:ascii="Arial" w:hAnsi="Arial" w:cs="Arial"/>
          <w:b/>
          <w:sz w:val="24"/>
          <w:szCs w:val="24"/>
        </w:rPr>
        <w:t xml:space="preserve"> Претензии</w:t>
      </w:r>
    </w:p>
    <w:p w:rsidR="00FB537E" w:rsidRDefault="00FB537E">
      <w:pPr>
        <w:spacing w:after="0" w:line="240" w:lineRule="auto"/>
        <w:contextualSpacing/>
        <w:jc w:val="both"/>
        <w:rPr>
          <w:rFonts w:ascii="Arial" w:hAnsi="Arial" w:cs="Arial"/>
          <w:b/>
          <w:sz w:val="20"/>
          <w:szCs w:val="20"/>
        </w:rPr>
      </w:pPr>
    </w:p>
    <w:p w:rsidR="009D18E0" w:rsidRDefault="00FE6B2D" w:rsidP="00FE6B2D">
      <w:pPr>
        <w:spacing w:after="0" w:line="240" w:lineRule="auto"/>
        <w:contextualSpacing/>
        <w:jc w:val="both"/>
        <w:rPr>
          <w:rFonts w:ascii="Arial" w:hAnsi="Arial" w:cs="Arial"/>
          <w:sz w:val="20"/>
          <w:szCs w:val="20"/>
        </w:rPr>
      </w:pPr>
      <w:r>
        <w:rPr>
          <w:rFonts w:ascii="Arial" w:hAnsi="Arial" w:cs="Arial"/>
          <w:sz w:val="20"/>
          <w:szCs w:val="20"/>
        </w:rPr>
        <w:t>3.1. Оргкомитет</w:t>
      </w:r>
      <w:r w:rsidR="009D18E0">
        <w:rPr>
          <w:rFonts w:ascii="Arial" w:hAnsi="Arial" w:cs="Arial"/>
          <w:sz w:val="20"/>
          <w:szCs w:val="20"/>
        </w:rPr>
        <w:t xml:space="preserve"> </w:t>
      </w:r>
    </w:p>
    <w:p w:rsidR="00FE6B2D" w:rsidRDefault="009D18E0" w:rsidP="00FE6B2D">
      <w:pPr>
        <w:spacing w:after="0" w:line="240" w:lineRule="auto"/>
        <w:contextualSpacing/>
        <w:jc w:val="both"/>
        <w:rPr>
          <w:rFonts w:ascii="Arial" w:hAnsi="Arial" w:cs="Arial"/>
          <w:sz w:val="20"/>
          <w:szCs w:val="20"/>
        </w:rPr>
      </w:pPr>
      <w:r>
        <w:rPr>
          <w:rFonts w:ascii="Arial" w:hAnsi="Arial" w:cs="Arial"/>
          <w:sz w:val="20"/>
          <w:szCs w:val="20"/>
        </w:rPr>
        <w:t>Оргкомитет</w:t>
      </w:r>
      <w:r w:rsidR="00FE6B2D">
        <w:rPr>
          <w:rFonts w:ascii="Arial" w:hAnsi="Arial" w:cs="Arial"/>
          <w:sz w:val="20"/>
          <w:szCs w:val="20"/>
        </w:rPr>
        <w:t xml:space="preserve"> выбирается на один год общим открытым голосованием.</w:t>
      </w:r>
    </w:p>
    <w:p w:rsidR="009D18E0" w:rsidRDefault="00F475A4">
      <w:pPr>
        <w:spacing w:after="0" w:line="240" w:lineRule="auto"/>
        <w:contextualSpacing/>
        <w:jc w:val="both"/>
        <w:rPr>
          <w:rFonts w:ascii="Arial" w:hAnsi="Arial" w:cs="Arial"/>
          <w:sz w:val="20"/>
          <w:szCs w:val="20"/>
        </w:rPr>
      </w:pPr>
      <w:r>
        <w:rPr>
          <w:rFonts w:ascii="Arial" w:hAnsi="Arial" w:cs="Arial"/>
          <w:sz w:val="20"/>
          <w:szCs w:val="20"/>
        </w:rPr>
        <w:t>3.</w:t>
      </w:r>
      <w:r w:rsidR="00FE6B2D">
        <w:rPr>
          <w:rFonts w:ascii="Arial" w:hAnsi="Arial" w:cs="Arial"/>
          <w:sz w:val="20"/>
          <w:szCs w:val="20"/>
        </w:rPr>
        <w:t>2</w:t>
      </w:r>
      <w:r>
        <w:rPr>
          <w:rFonts w:ascii="Arial" w:hAnsi="Arial" w:cs="Arial"/>
          <w:sz w:val="20"/>
          <w:szCs w:val="20"/>
        </w:rPr>
        <w:t xml:space="preserve">. </w:t>
      </w:r>
      <w:r w:rsidR="009D18E0">
        <w:rPr>
          <w:rFonts w:ascii="Arial" w:hAnsi="Arial" w:cs="Arial"/>
          <w:sz w:val="20"/>
          <w:szCs w:val="20"/>
        </w:rPr>
        <w:t xml:space="preserve">Состав оргкомитета </w:t>
      </w:r>
    </w:p>
    <w:p w:rsidR="00FB537E" w:rsidRPr="00874D9C" w:rsidRDefault="009D18E0">
      <w:pPr>
        <w:spacing w:after="0" w:line="240" w:lineRule="auto"/>
        <w:contextualSpacing/>
        <w:jc w:val="both"/>
        <w:rPr>
          <w:rFonts w:ascii="Arial" w:hAnsi="Arial" w:cs="Arial"/>
          <w:sz w:val="20"/>
          <w:szCs w:val="20"/>
        </w:rPr>
      </w:pPr>
      <w:r>
        <w:rPr>
          <w:rFonts w:ascii="Arial" w:hAnsi="Arial" w:cs="Arial"/>
          <w:sz w:val="20"/>
          <w:szCs w:val="20"/>
        </w:rPr>
        <w:t xml:space="preserve">Состав оргкомитета </w:t>
      </w:r>
      <w:r w:rsidR="00F475A4">
        <w:rPr>
          <w:rFonts w:ascii="Arial" w:hAnsi="Arial" w:cs="Arial"/>
          <w:sz w:val="20"/>
          <w:szCs w:val="20"/>
        </w:rPr>
        <w:t xml:space="preserve">кубка Бурятии включает в себя Главного судью и помощника главного судьи. </w:t>
      </w:r>
    </w:p>
    <w:p w:rsidR="004A5BCD" w:rsidRPr="004A5BCD" w:rsidRDefault="004A5BCD" w:rsidP="009D18E0">
      <w:pPr>
        <w:spacing w:after="0" w:line="240" w:lineRule="auto"/>
        <w:contextualSpacing/>
        <w:jc w:val="both"/>
      </w:pPr>
      <w:r w:rsidRPr="004A5BCD">
        <w:t xml:space="preserve">В </w:t>
      </w:r>
      <w:r w:rsidR="00FE6B2D">
        <w:t xml:space="preserve">избранный </w:t>
      </w:r>
      <w:r w:rsidRPr="004A5BCD">
        <w:t>оргкомитет</w:t>
      </w:r>
      <w:r w:rsidR="00FE6B2D">
        <w:t>, решением Главного судьи включаются</w:t>
      </w:r>
      <w:r w:rsidRPr="004A5BCD">
        <w:t xml:space="preserve"> (при их желании) представители Генерального спонсора и спонсора</w:t>
      </w:r>
      <w:r>
        <w:t xml:space="preserve"> </w:t>
      </w:r>
      <w:r w:rsidRPr="004A5BCD">
        <w:t>Кубка РБ.</w:t>
      </w:r>
    </w:p>
    <w:p w:rsidR="004A5BCD" w:rsidRDefault="004A5BCD" w:rsidP="009D18E0">
      <w:pPr>
        <w:spacing w:after="0" w:line="240" w:lineRule="auto"/>
        <w:contextualSpacing/>
        <w:jc w:val="both"/>
      </w:pPr>
      <w:r>
        <w:t>П</w:t>
      </w:r>
      <w:r w:rsidRPr="004A5BCD">
        <w:t>редставител</w:t>
      </w:r>
      <w:r w:rsidR="00FE6B2D">
        <w:t>ь</w:t>
      </w:r>
      <w:r w:rsidRPr="004A5BCD">
        <w:t xml:space="preserve"> Оргкомитета име</w:t>
      </w:r>
      <w:r w:rsidR="00FE6B2D">
        <w:t>е</w:t>
      </w:r>
      <w:r>
        <w:t xml:space="preserve">т право участия в Кубке РБ или </w:t>
      </w:r>
      <w:r w:rsidRPr="004A5BCD">
        <w:t>любом соревновании по внедорожному спорту в полном объёме.</w:t>
      </w:r>
      <w:r>
        <w:t xml:space="preserve"> </w:t>
      </w:r>
      <w:r w:rsidR="00D5380E">
        <w:t>В этом случае такой представитель Оргкомитета не имеет права вмешиваться в подготовку трасс этапов Кубка, запрашивать какие-либо сведения о трассе</w:t>
      </w:r>
      <w:r w:rsidR="00801115">
        <w:t xml:space="preserve"> и прочим образом получать сведения, позволяющие обеспечить спортивное преимущество</w:t>
      </w:r>
      <w:r w:rsidR="00D5380E">
        <w:t>.</w:t>
      </w:r>
    </w:p>
    <w:p w:rsidR="00801115" w:rsidRDefault="00801115" w:rsidP="00801115">
      <w:pPr>
        <w:spacing w:after="0" w:line="240" w:lineRule="auto"/>
        <w:contextualSpacing/>
        <w:jc w:val="both"/>
        <w:rPr>
          <w:rFonts w:ascii="Arial" w:hAnsi="Arial" w:cs="Arial"/>
          <w:sz w:val="20"/>
          <w:szCs w:val="20"/>
        </w:rPr>
      </w:pPr>
      <w:r w:rsidRPr="00801115">
        <w:rPr>
          <w:rFonts w:ascii="Arial" w:hAnsi="Arial" w:cs="Arial"/>
          <w:sz w:val="20"/>
          <w:szCs w:val="20"/>
        </w:rPr>
        <w:t>Оргкомитет кубка несет полную ответственность за соблюдение настоящих Правил и Регламента кубка</w:t>
      </w:r>
      <w:r w:rsidR="001771FB">
        <w:rPr>
          <w:rFonts w:ascii="Arial" w:hAnsi="Arial" w:cs="Arial"/>
          <w:sz w:val="20"/>
          <w:szCs w:val="20"/>
        </w:rPr>
        <w:t>.</w:t>
      </w:r>
    </w:p>
    <w:p w:rsidR="009D18E0" w:rsidRDefault="0FC654DB" w:rsidP="0FC654DB">
      <w:pPr>
        <w:spacing w:after="0" w:line="240" w:lineRule="auto"/>
        <w:contextualSpacing/>
        <w:jc w:val="both"/>
        <w:rPr>
          <w:rFonts w:ascii="Arial" w:hAnsi="Arial" w:cs="Arial"/>
          <w:sz w:val="20"/>
          <w:szCs w:val="20"/>
        </w:rPr>
      </w:pPr>
      <w:r w:rsidRPr="0FC654DB">
        <w:rPr>
          <w:rFonts w:ascii="Arial" w:hAnsi="Arial" w:cs="Arial"/>
          <w:sz w:val="20"/>
          <w:szCs w:val="20"/>
        </w:rPr>
        <w:t xml:space="preserve">3.3. Главный судья </w:t>
      </w:r>
    </w:p>
    <w:p w:rsidR="00FB537E" w:rsidRDefault="009D18E0" w:rsidP="0FC654DB">
      <w:pPr>
        <w:spacing w:after="0" w:line="240" w:lineRule="auto"/>
        <w:contextualSpacing/>
        <w:jc w:val="both"/>
        <w:rPr>
          <w:rFonts w:ascii="Arial" w:hAnsi="Arial" w:cs="Arial"/>
          <w:sz w:val="20"/>
          <w:szCs w:val="20"/>
        </w:rPr>
      </w:pPr>
      <w:r w:rsidRPr="0FC654DB">
        <w:rPr>
          <w:rFonts w:ascii="Arial" w:hAnsi="Arial" w:cs="Arial"/>
          <w:sz w:val="20"/>
          <w:szCs w:val="20"/>
        </w:rPr>
        <w:t xml:space="preserve">Главный судья </w:t>
      </w:r>
      <w:r w:rsidR="0FC654DB" w:rsidRPr="0FC654DB">
        <w:rPr>
          <w:rFonts w:ascii="Arial" w:hAnsi="Arial" w:cs="Arial"/>
          <w:sz w:val="20"/>
          <w:szCs w:val="20"/>
        </w:rPr>
        <w:t>кубка следит за проведением этапов кубка, проводит назначения</w:t>
      </w:r>
      <w:r w:rsidR="00874D9C">
        <w:rPr>
          <w:rFonts w:ascii="Arial" w:hAnsi="Arial" w:cs="Arial"/>
          <w:sz w:val="20"/>
          <w:szCs w:val="20"/>
        </w:rPr>
        <w:t xml:space="preserve"> </w:t>
      </w:r>
      <w:r w:rsidR="0FC654DB" w:rsidRPr="0FC654DB">
        <w:rPr>
          <w:rFonts w:ascii="Arial" w:hAnsi="Arial" w:cs="Arial"/>
          <w:sz w:val="20"/>
          <w:szCs w:val="20"/>
        </w:rPr>
        <w:t>(по необходимости) организаторов отдельных этапов кубка, контролирует правильность и полноту ведения результатов отдельных этапов, работает со спонсорами, распределяет призовой фонд по результатам кубка.</w:t>
      </w:r>
    </w:p>
    <w:p w:rsidR="009D18E0" w:rsidRDefault="0FC654DB" w:rsidP="00817EC2">
      <w:pPr>
        <w:spacing w:after="0" w:line="240" w:lineRule="auto"/>
        <w:jc w:val="both"/>
        <w:rPr>
          <w:rFonts w:ascii="Arial" w:hAnsi="Arial" w:cs="Arial"/>
          <w:sz w:val="20"/>
          <w:szCs w:val="20"/>
        </w:rPr>
      </w:pPr>
      <w:r w:rsidRPr="0FC654DB">
        <w:rPr>
          <w:rFonts w:ascii="Arial" w:hAnsi="Arial" w:cs="Arial"/>
          <w:sz w:val="20"/>
          <w:szCs w:val="20"/>
        </w:rPr>
        <w:t xml:space="preserve">3.4. Организаторы этапов </w:t>
      </w:r>
    </w:p>
    <w:p w:rsidR="001771FB" w:rsidRDefault="009D18E0" w:rsidP="00801115">
      <w:pPr>
        <w:spacing w:after="0" w:line="240" w:lineRule="auto"/>
        <w:jc w:val="both"/>
        <w:rPr>
          <w:rFonts w:ascii="Arial" w:hAnsi="Arial" w:cs="Arial"/>
          <w:sz w:val="20"/>
          <w:szCs w:val="20"/>
        </w:rPr>
      </w:pPr>
      <w:r w:rsidRPr="0FC654DB">
        <w:rPr>
          <w:rFonts w:ascii="Arial" w:hAnsi="Arial" w:cs="Arial"/>
          <w:sz w:val="20"/>
          <w:szCs w:val="20"/>
        </w:rPr>
        <w:t xml:space="preserve">Организаторы этапов </w:t>
      </w:r>
      <w:r w:rsidR="0FC654DB" w:rsidRPr="0FC654DB">
        <w:rPr>
          <w:rFonts w:ascii="Arial" w:hAnsi="Arial" w:cs="Arial"/>
          <w:sz w:val="20"/>
          <w:szCs w:val="20"/>
        </w:rPr>
        <w:t>подготавливают трассу на заранее выбранном ими по собственному усмотрению участке местности, разбивают базовый лагерь,</w:t>
      </w:r>
      <w:r w:rsidR="009118C6">
        <w:rPr>
          <w:rFonts w:ascii="Arial" w:hAnsi="Arial" w:cs="Arial"/>
          <w:sz w:val="20"/>
          <w:szCs w:val="20"/>
        </w:rPr>
        <w:t xml:space="preserve"> выполняют процедуры проведения этапа,</w:t>
      </w:r>
      <w:r w:rsidR="0FC654DB" w:rsidRPr="0FC654DB">
        <w:rPr>
          <w:rFonts w:ascii="Arial" w:hAnsi="Arial" w:cs="Arial"/>
          <w:sz w:val="20"/>
          <w:szCs w:val="20"/>
        </w:rPr>
        <w:t xml:space="preserve"> следят за соблюдением регламента этапа</w:t>
      </w:r>
      <w:r w:rsidR="001771FB">
        <w:rPr>
          <w:rFonts w:ascii="Arial" w:hAnsi="Arial" w:cs="Arial"/>
          <w:sz w:val="20"/>
          <w:szCs w:val="20"/>
        </w:rPr>
        <w:t>, проводят подведение итогов этапа и награждение победителей этапа</w:t>
      </w:r>
      <w:r w:rsidR="0FC654DB" w:rsidRPr="0FC654DB">
        <w:rPr>
          <w:rFonts w:ascii="Arial" w:hAnsi="Arial" w:cs="Arial"/>
          <w:sz w:val="20"/>
          <w:szCs w:val="20"/>
        </w:rPr>
        <w:t>.</w:t>
      </w:r>
      <w:r w:rsidR="001771FB">
        <w:rPr>
          <w:rFonts w:ascii="Arial" w:hAnsi="Arial" w:cs="Arial"/>
          <w:sz w:val="20"/>
          <w:szCs w:val="20"/>
        </w:rPr>
        <w:t xml:space="preserve"> Вид награждения остаётся на усмотрение </w:t>
      </w:r>
      <w:r w:rsidR="00817EC2">
        <w:rPr>
          <w:rFonts w:ascii="Arial" w:hAnsi="Arial" w:cs="Arial"/>
          <w:sz w:val="20"/>
          <w:szCs w:val="20"/>
        </w:rPr>
        <w:t xml:space="preserve"> </w:t>
      </w:r>
      <w:r w:rsidR="001771FB">
        <w:rPr>
          <w:rFonts w:ascii="Arial" w:hAnsi="Arial" w:cs="Arial"/>
          <w:sz w:val="20"/>
          <w:szCs w:val="20"/>
        </w:rPr>
        <w:t>Организатора этапа.</w:t>
      </w:r>
      <w:r w:rsidR="0FC654DB" w:rsidRPr="0FC654DB">
        <w:rPr>
          <w:rFonts w:ascii="Arial" w:hAnsi="Arial" w:cs="Arial"/>
          <w:sz w:val="20"/>
          <w:szCs w:val="20"/>
        </w:rPr>
        <w:t xml:space="preserve"> </w:t>
      </w:r>
      <w:r w:rsidR="00801115" w:rsidRPr="00801115">
        <w:rPr>
          <w:rFonts w:ascii="Arial" w:hAnsi="Arial" w:cs="Arial"/>
          <w:sz w:val="20"/>
          <w:szCs w:val="20"/>
        </w:rPr>
        <w:t xml:space="preserve">Организаторы этапа несет полную ответственность за </w:t>
      </w:r>
      <w:r w:rsidR="00801115">
        <w:rPr>
          <w:rFonts w:ascii="Arial" w:hAnsi="Arial" w:cs="Arial"/>
          <w:sz w:val="20"/>
          <w:szCs w:val="20"/>
        </w:rPr>
        <w:t xml:space="preserve">соблюдение настоящих Правил и </w:t>
      </w:r>
      <w:r w:rsidR="00801115" w:rsidRPr="00801115">
        <w:rPr>
          <w:rFonts w:ascii="Arial" w:hAnsi="Arial" w:cs="Arial"/>
          <w:sz w:val="20"/>
          <w:szCs w:val="20"/>
        </w:rPr>
        <w:t>Регламента кубка и этапа</w:t>
      </w:r>
      <w:r w:rsidR="00801115">
        <w:rPr>
          <w:rFonts w:ascii="Arial" w:hAnsi="Arial" w:cs="Arial"/>
          <w:sz w:val="20"/>
          <w:szCs w:val="20"/>
        </w:rPr>
        <w:t>.</w:t>
      </w:r>
      <w:r>
        <w:rPr>
          <w:rFonts w:ascii="Arial" w:hAnsi="Arial" w:cs="Arial"/>
          <w:sz w:val="20"/>
          <w:szCs w:val="20"/>
        </w:rPr>
        <w:t xml:space="preserve"> </w:t>
      </w:r>
      <w:r w:rsidR="001771FB" w:rsidRPr="0FC654DB">
        <w:rPr>
          <w:rFonts w:ascii="Arial" w:hAnsi="Arial" w:cs="Arial"/>
          <w:sz w:val="20"/>
          <w:szCs w:val="20"/>
        </w:rPr>
        <w:t xml:space="preserve">Организаторы этапов формируют списки участников на основании стандартной заявочной формы участника этапа.  </w:t>
      </w:r>
    </w:p>
    <w:p w:rsidR="00801115" w:rsidRDefault="00801115" w:rsidP="00801115">
      <w:pPr>
        <w:spacing w:after="0" w:line="240" w:lineRule="auto"/>
        <w:jc w:val="both"/>
        <w:rPr>
          <w:rFonts w:ascii="Arial" w:hAnsi="Arial" w:cs="Arial"/>
          <w:sz w:val="20"/>
          <w:szCs w:val="20"/>
        </w:rPr>
      </w:pPr>
      <w:r>
        <w:rPr>
          <w:rFonts w:ascii="Arial" w:hAnsi="Arial" w:cs="Arial"/>
          <w:sz w:val="20"/>
          <w:szCs w:val="20"/>
        </w:rPr>
        <w:t xml:space="preserve"> </w:t>
      </w:r>
      <w:r w:rsidR="0FC654DB" w:rsidRPr="0FC654DB">
        <w:rPr>
          <w:rFonts w:ascii="Arial" w:hAnsi="Arial" w:cs="Arial"/>
          <w:sz w:val="20"/>
          <w:szCs w:val="20"/>
        </w:rPr>
        <w:t>Организатор</w:t>
      </w:r>
      <w:r w:rsidR="00874D9C">
        <w:rPr>
          <w:rFonts w:ascii="Arial" w:hAnsi="Arial" w:cs="Arial"/>
          <w:sz w:val="20"/>
          <w:szCs w:val="20"/>
        </w:rPr>
        <w:t xml:space="preserve"> этапа </w:t>
      </w:r>
      <w:r w:rsidR="00874D9C" w:rsidRPr="0FC654DB">
        <w:rPr>
          <w:rFonts w:ascii="Arial" w:hAnsi="Arial" w:cs="Arial"/>
          <w:sz w:val="20"/>
          <w:szCs w:val="20"/>
        </w:rPr>
        <w:t>назначает</w:t>
      </w:r>
      <w:r w:rsidR="00874D9C">
        <w:rPr>
          <w:rFonts w:ascii="Arial" w:hAnsi="Arial" w:cs="Arial"/>
          <w:sz w:val="20"/>
          <w:szCs w:val="20"/>
        </w:rPr>
        <w:t xml:space="preserve"> </w:t>
      </w:r>
      <w:r w:rsidR="00874D9C" w:rsidRPr="0FC654DB">
        <w:rPr>
          <w:rFonts w:ascii="Arial" w:hAnsi="Arial" w:cs="Arial"/>
          <w:sz w:val="20"/>
          <w:szCs w:val="20"/>
        </w:rPr>
        <w:t>(по необходимости) комиссаров трасс,</w:t>
      </w:r>
      <w:r w:rsidR="00874D9C">
        <w:rPr>
          <w:rFonts w:ascii="Arial" w:hAnsi="Arial" w:cs="Arial"/>
          <w:sz w:val="20"/>
          <w:szCs w:val="20"/>
        </w:rPr>
        <w:t xml:space="preserve"> </w:t>
      </w:r>
      <w:r w:rsidR="0FC654DB" w:rsidRPr="0FC654DB">
        <w:rPr>
          <w:rFonts w:ascii="Arial" w:hAnsi="Arial" w:cs="Arial"/>
          <w:sz w:val="20"/>
          <w:szCs w:val="20"/>
        </w:rPr>
        <w:t xml:space="preserve">вправе привлечь для участия в </w:t>
      </w:r>
      <w:r w:rsidR="001771FB">
        <w:rPr>
          <w:rFonts w:ascii="Arial" w:hAnsi="Arial" w:cs="Arial"/>
          <w:sz w:val="20"/>
          <w:szCs w:val="20"/>
        </w:rPr>
        <w:t xml:space="preserve">экстренной </w:t>
      </w:r>
      <w:r>
        <w:rPr>
          <w:rFonts w:ascii="Arial" w:hAnsi="Arial" w:cs="Arial"/>
          <w:sz w:val="20"/>
          <w:szCs w:val="20"/>
        </w:rPr>
        <w:t>неотложной помощи</w:t>
      </w:r>
      <w:r w:rsidR="0FC654DB" w:rsidRPr="0FC654DB">
        <w:rPr>
          <w:rFonts w:ascii="Arial" w:hAnsi="Arial" w:cs="Arial"/>
          <w:sz w:val="20"/>
          <w:szCs w:val="20"/>
        </w:rPr>
        <w:t xml:space="preserve"> люб</w:t>
      </w:r>
      <w:r w:rsidR="001771FB">
        <w:rPr>
          <w:rFonts w:ascii="Arial" w:hAnsi="Arial" w:cs="Arial"/>
          <w:sz w:val="20"/>
          <w:szCs w:val="20"/>
        </w:rPr>
        <w:t>ых</w:t>
      </w:r>
      <w:r w:rsidR="0FC654DB" w:rsidRPr="0FC654DB">
        <w:rPr>
          <w:rFonts w:ascii="Arial" w:hAnsi="Arial" w:cs="Arial"/>
          <w:sz w:val="20"/>
          <w:szCs w:val="20"/>
        </w:rPr>
        <w:t xml:space="preserve"> участник</w:t>
      </w:r>
      <w:r w:rsidR="001771FB">
        <w:rPr>
          <w:rFonts w:ascii="Arial" w:hAnsi="Arial" w:cs="Arial"/>
          <w:sz w:val="20"/>
          <w:szCs w:val="20"/>
        </w:rPr>
        <w:t>ов</w:t>
      </w:r>
      <w:r w:rsidR="0FC654DB" w:rsidRPr="0FC654DB">
        <w:rPr>
          <w:rFonts w:ascii="Arial" w:hAnsi="Arial" w:cs="Arial"/>
          <w:sz w:val="20"/>
          <w:szCs w:val="20"/>
        </w:rPr>
        <w:t xml:space="preserve"> соревнования</w:t>
      </w:r>
      <w:r w:rsidR="001771FB">
        <w:rPr>
          <w:rFonts w:ascii="Arial" w:hAnsi="Arial" w:cs="Arial"/>
          <w:sz w:val="20"/>
          <w:szCs w:val="20"/>
        </w:rPr>
        <w:t xml:space="preserve"> (путем снятия с этапа)</w:t>
      </w:r>
      <w:r w:rsidR="0FC654DB" w:rsidRPr="0FC654DB">
        <w:rPr>
          <w:rFonts w:ascii="Arial" w:hAnsi="Arial" w:cs="Arial"/>
          <w:sz w:val="20"/>
          <w:szCs w:val="20"/>
        </w:rPr>
        <w:t xml:space="preserve">. </w:t>
      </w:r>
      <w:r w:rsidR="001771FB">
        <w:rPr>
          <w:rFonts w:ascii="Arial" w:hAnsi="Arial" w:cs="Arial"/>
          <w:sz w:val="20"/>
          <w:szCs w:val="20"/>
        </w:rPr>
        <w:t>Организатор этапа принимает и рассматривает замечания, претензии и протесты участников соревнования.</w:t>
      </w:r>
    </w:p>
    <w:p w:rsidR="0FC654DB" w:rsidRDefault="0FC654DB" w:rsidP="00801115">
      <w:pPr>
        <w:spacing w:after="0" w:line="240" w:lineRule="auto"/>
        <w:jc w:val="both"/>
        <w:rPr>
          <w:rFonts w:ascii="Arial" w:hAnsi="Arial" w:cs="Arial"/>
          <w:sz w:val="20"/>
          <w:szCs w:val="20"/>
        </w:rPr>
      </w:pPr>
      <w:r w:rsidRPr="0FC654DB">
        <w:rPr>
          <w:rFonts w:ascii="Arial" w:hAnsi="Arial" w:cs="Arial"/>
          <w:sz w:val="20"/>
          <w:szCs w:val="20"/>
        </w:rPr>
        <w:t xml:space="preserve">Организаторы этапов обязаны предоставлять оргкомитету кубка итоговые результаты этапа в полном объеме в электронном формате, исключающем любое двоякое толкование имен участников и результатов. </w:t>
      </w:r>
    </w:p>
    <w:p w:rsidR="009D18E0" w:rsidRDefault="0FC654DB" w:rsidP="0FC654DB">
      <w:pPr>
        <w:spacing w:after="0" w:line="240" w:lineRule="auto"/>
        <w:contextualSpacing/>
        <w:jc w:val="both"/>
        <w:rPr>
          <w:rFonts w:ascii="Arial" w:hAnsi="Arial" w:cs="Arial"/>
          <w:sz w:val="20"/>
          <w:szCs w:val="20"/>
        </w:rPr>
      </w:pPr>
      <w:r w:rsidRPr="0FC654DB">
        <w:rPr>
          <w:rFonts w:ascii="Arial" w:hAnsi="Arial" w:cs="Arial"/>
          <w:sz w:val="20"/>
          <w:szCs w:val="20"/>
        </w:rPr>
        <w:t xml:space="preserve">3.4. </w:t>
      </w:r>
      <w:r w:rsidR="009D18E0" w:rsidRPr="0FC654DB">
        <w:rPr>
          <w:rFonts w:ascii="Arial" w:hAnsi="Arial" w:cs="Arial"/>
          <w:sz w:val="20"/>
          <w:szCs w:val="20"/>
        </w:rPr>
        <w:t xml:space="preserve">Комиссары трасс </w:t>
      </w:r>
    </w:p>
    <w:p w:rsidR="00FB537E" w:rsidRDefault="009D18E0" w:rsidP="0FC654DB">
      <w:pPr>
        <w:spacing w:after="0" w:line="240" w:lineRule="auto"/>
        <w:contextualSpacing/>
        <w:jc w:val="both"/>
        <w:rPr>
          <w:rFonts w:ascii="Arial" w:hAnsi="Arial" w:cs="Arial"/>
          <w:sz w:val="20"/>
          <w:szCs w:val="20"/>
        </w:rPr>
      </w:pPr>
      <w:r w:rsidRPr="0FC654DB">
        <w:rPr>
          <w:rFonts w:ascii="Arial" w:hAnsi="Arial" w:cs="Arial"/>
          <w:sz w:val="20"/>
          <w:szCs w:val="20"/>
        </w:rPr>
        <w:t xml:space="preserve">Комиссары трасс </w:t>
      </w:r>
      <w:r w:rsidR="0FC654DB" w:rsidRPr="0FC654DB">
        <w:rPr>
          <w:rFonts w:ascii="Arial" w:hAnsi="Arial" w:cs="Arial"/>
          <w:sz w:val="20"/>
          <w:szCs w:val="20"/>
        </w:rPr>
        <w:t>(если необходим</w:t>
      </w:r>
      <w:r w:rsidR="00801115">
        <w:rPr>
          <w:rFonts w:ascii="Arial" w:hAnsi="Arial" w:cs="Arial"/>
          <w:sz w:val="20"/>
          <w:szCs w:val="20"/>
        </w:rPr>
        <w:t>ы</w:t>
      </w:r>
      <w:r w:rsidR="0FC654DB" w:rsidRPr="0FC654DB">
        <w:rPr>
          <w:rFonts w:ascii="Arial" w:hAnsi="Arial" w:cs="Arial"/>
          <w:sz w:val="20"/>
          <w:szCs w:val="20"/>
        </w:rPr>
        <w:t>) следят за безопасностью на трассах соревнований, четким соблюдением регламента соревнований спортсменами</w:t>
      </w:r>
      <w:r w:rsidR="00801115">
        <w:rPr>
          <w:rFonts w:ascii="Arial" w:hAnsi="Arial" w:cs="Arial"/>
          <w:sz w:val="20"/>
          <w:szCs w:val="20"/>
        </w:rPr>
        <w:t xml:space="preserve"> </w:t>
      </w:r>
      <w:r w:rsidR="0FC654DB" w:rsidRPr="0FC654DB">
        <w:rPr>
          <w:rFonts w:ascii="Arial" w:hAnsi="Arial" w:cs="Arial"/>
          <w:sz w:val="20"/>
          <w:szCs w:val="20"/>
        </w:rPr>
        <w:t>(участниками).</w:t>
      </w:r>
      <w:r w:rsidR="001771FB">
        <w:rPr>
          <w:rFonts w:ascii="Arial" w:hAnsi="Arial" w:cs="Arial"/>
          <w:sz w:val="20"/>
          <w:szCs w:val="20"/>
        </w:rPr>
        <w:t xml:space="preserve"> Команды, подаваемые комиссаром трасс, являются обязательными и беспрекословными к исполнению участником соревнования.</w:t>
      </w:r>
    </w:p>
    <w:p w:rsidR="009D18E0" w:rsidRDefault="00D5380E" w:rsidP="0FC654DB">
      <w:pPr>
        <w:spacing w:after="0" w:line="240" w:lineRule="auto"/>
        <w:contextualSpacing/>
        <w:jc w:val="both"/>
        <w:rPr>
          <w:rFonts w:ascii="Arial" w:hAnsi="Arial" w:cs="Arial"/>
          <w:sz w:val="20"/>
          <w:szCs w:val="20"/>
        </w:rPr>
      </w:pPr>
      <w:r>
        <w:rPr>
          <w:rFonts w:ascii="Arial" w:hAnsi="Arial" w:cs="Arial"/>
          <w:sz w:val="20"/>
          <w:szCs w:val="20"/>
        </w:rPr>
        <w:t xml:space="preserve">3.5. </w:t>
      </w:r>
      <w:r w:rsidR="009D18E0">
        <w:rPr>
          <w:rFonts w:ascii="Arial" w:hAnsi="Arial" w:cs="Arial"/>
          <w:sz w:val="20"/>
          <w:szCs w:val="20"/>
        </w:rPr>
        <w:t>Участники.</w:t>
      </w:r>
    </w:p>
    <w:p w:rsidR="00817EC2" w:rsidRDefault="004A5BCD">
      <w:pPr>
        <w:spacing w:after="0" w:line="240" w:lineRule="auto"/>
        <w:contextualSpacing/>
        <w:jc w:val="both"/>
        <w:rPr>
          <w:rFonts w:ascii="Arial" w:hAnsi="Arial" w:cs="Arial"/>
          <w:sz w:val="20"/>
          <w:szCs w:val="20"/>
        </w:rPr>
      </w:pPr>
      <w:r>
        <w:rPr>
          <w:rFonts w:ascii="Arial" w:hAnsi="Arial" w:cs="Arial"/>
          <w:sz w:val="20"/>
          <w:szCs w:val="20"/>
        </w:rPr>
        <w:t xml:space="preserve">Участником Кубка РБ является </w:t>
      </w:r>
      <w:r w:rsidR="008E1CF4">
        <w:rPr>
          <w:rFonts w:ascii="Arial" w:hAnsi="Arial" w:cs="Arial"/>
          <w:sz w:val="20"/>
          <w:szCs w:val="20"/>
        </w:rPr>
        <w:t>Экипаж,</w:t>
      </w:r>
      <w:r w:rsidR="0050449C">
        <w:rPr>
          <w:rFonts w:ascii="Arial" w:hAnsi="Arial" w:cs="Arial"/>
          <w:sz w:val="20"/>
          <w:szCs w:val="20"/>
        </w:rPr>
        <w:t xml:space="preserve"> </w:t>
      </w:r>
      <w:r>
        <w:rPr>
          <w:rFonts w:ascii="Arial" w:hAnsi="Arial" w:cs="Arial"/>
          <w:sz w:val="20"/>
          <w:szCs w:val="20"/>
        </w:rPr>
        <w:t>состоящ</w:t>
      </w:r>
      <w:r w:rsidR="0050449C">
        <w:rPr>
          <w:rFonts w:ascii="Arial" w:hAnsi="Arial" w:cs="Arial"/>
          <w:sz w:val="20"/>
          <w:szCs w:val="20"/>
        </w:rPr>
        <w:t>ий</w:t>
      </w:r>
      <w:r w:rsidR="008E1CF4">
        <w:rPr>
          <w:rFonts w:ascii="Arial" w:hAnsi="Arial" w:cs="Arial"/>
          <w:sz w:val="20"/>
          <w:szCs w:val="20"/>
        </w:rPr>
        <w:t xml:space="preserve"> из 2-х человек:</w:t>
      </w:r>
      <w:r>
        <w:rPr>
          <w:rFonts w:ascii="Arial" w:hAnsi="Arial" w:cs="Arial"/>
          <w:sz w:val="20"/>
          <w:szCs w:val="20"/>
        </w:rPr>
        <w:t xml:space="preserve"> </w:t>
      </w:r>
      <w:r w:rsidR="00380DC3">
        <w:rPr>
          <w:rFonts w:ascii="Arial" w:hAnsi="Arial" w:cs="Arial"/>
          <w:sz w:val="20"/>
          <w:szCs w:val="20"/>
        </w:rPr>
        <w:t>«</w:t>
      </w:r>
      <w:r>
        <w:rPr>
          <w:rFonts w:ascii="Arial" w:hAnsi="Arial" w:cs="Arial"/>
          <w:sz w:val="20"/>
          <w:szCs w:val="20"/>
        </w:rPr>
        <w:t>Пилота</w:t>
      </w:r>
      <w:r w:rsidR="00380DC3">
        <w:rPr>
          <w:rFonts w:ascii="Arial" w:hAnsi="Arial" w:cs="Arial"/>
          <w:sz w:val="20"/>
          <w:szCs w:val="20"/>
        </w:rPr>
        <w:t>»</w:t>
      </w:r>
      <w:r>
        <w:rPr>
          <w:rFonts w:ascii="Arial" w:hAnsi="Arial" w:cs="Arial"/>
          <w:sz w:val="20"/>
          <w:szCs w:val="20"/>
        </w:rPr>
        <w:t xml:space="preserve"> И </w:t>
      </w:r>
      <w:r w:rsidR="00380DC3">
        <w:rPr>
          <w:rFonts w:ascii="Arial" w:hAnsi="Arial" w:cs="Arial"/>
          <w:sz w:val="20"/>
          <w:szCs w:val="20"/>
        </w:rPr>
        <w:t>«</w:t>
      </w:r>
      <w:r>
        <w:rPr>
          <w:rFonts w:ascii="Arial" w:hAnsi="Arial" w:cs="Arial"/>
          <w:sz w:val="20"/>
          <w:szCs w:val="20"/>
        </w:rPr>
        <w:t>Штурмана</w:t>
      </w:r>
      <w:r w:rsidR="00380DC3">
        <w:rPr>
          <w:rFonts w:ascii="Arial" w:hAnsi="Arial" w:cs="Arial"/>
          <w:sz w:val="20"/>
          <w:szCs w:val="20"/>
        </w:rPr>
        <w:t>».</w:t>
      </w:r>
      <w:r>
        <w:rPr>
          <w:rFonts w:ascii="Arial" w:hAnsi="Arial" w:cs="Arial"/>
          <w:sz w:val="20"/>
          <w:szCs w:val="20"/>
        </w:rPr>
        <w:t xml:space="preserve"> </w:t>
      </w:r>
      <w:r w:rsidR="00380DC3">
        <w:rPr>
          <w:rFonts w:ascii="Arial" w:hAnsi="Arial" w:cs="Arial"/>
          <w:sz w:val="20"/>
          <w:szCs w:val="20"/>
        </w:rPr>
        <w:t>В</w:t>
      </w:r>
      <w:r>
        <w:rPr>
          <w:rFonts w:ascii="Arial" w:hAnsi="Arial" w:cs="Arial"/>
          <w:sz w:val="20"/>
          <w:szCs w:val="20"/>
        </w:rPr>
        <w:t xml:space="preserve"> собственности одного из них</w:t>
      </w:r>
      <w:r w:rsidR="00D5380E">
        <w:rPr>
          <w:rFonts w:ascii="Arial" w:hAnsi="Arial" w:cs="Arial"/>
          <w:sz w:val="20"/>
          <w:szCs w:val="20"/>
        </w:rPr>
        <w:t xml:space="preserve"> обязан</w:t>
      </w:r>
      <w:r>
        <w:rPr>
          <w:rFonts w:ascii="Arial" w:hAnsi="Arial" w:cs="Arial"/>
          <w:sz w:val="20"/>
          <w:szCs w:val="20"/>
        </w:rPr>
        <w:t xml:space="preserve"> находит</w:t>
      </w:r>
      <w:r w:rsidR="00D5380E">
        <w:rPr>
          <w:rFonts w:ascii="Arial" w:hAnsi="Arial" w:cs="Arial"/>
          <w:sz w:val="20"/>
          <w:szCs w:val="20"/>
        </w:rPr>
        <w:t>ь</w:t>
      </w:r>
      <w:r>
        <w:rPr>
          <w:rFonts w:ascii="Arial" w:hAnsi="Arial" w:cs="Arial"/>
          <w:sz w:val="20"/>
          <w:szCs w:val="20"/>
        </w:rPr>
        <w:t>ся Спортивный Снаряд (автомобиль с оговоренными Организаторами характеристиками</w:t>
      </w:r>
      <w:r w:rsidR="00D5380E">
        <w:rPr>
          <w:rFonts w:ascii="Arial" w:hAnsi="Arial" w:cs="Arial"/>
          <w:sz w:val="20"/>
          <w:szCs w:val="20"/>
        </w:rPr>
        <w:t>)</w:t>
      </w:r>
      <w:r>
        <w:rPr>
          <w:rFonts w:ascii="Arial" w:hAnsi="Arial" w:cs="Arial"/>
          <w:sz w:val="20"/>
          <w:szCs w:val="20"/>
        </w:rPr>
        <w:t xml:space="preserve">. </w:t>
      </w:r>
      <w:r w:rsidR="00D5380E" w:rsidRPr="00D5380E">
        <w:rPr>
          <w:rFonts w:ascii="Arial" w:hAnsi="Arial" w:cs="Arial"/>
          <w:sz w:val="20"/>
          <w:szCs w:val="20"/>
        </w:rPr>
        <w:t>Участники кубка</w:t>
      </w:r>
      <w:r w:rsidR="00D5380E">
        <w:rPr>
          <w:rFonts w:ascii="Arial" w:hAnsi="Arial" w:cs="Arial"/>
          <w:sz w:val="20"/>
          <w:szCs w:val="20"/>
        </w:rPr>
        <w:t xml:space="preserve"> </w:t>
      </w:r>
      <w:r w:rsidR="00D5380E" w:rsidRPr="00D5380E">
        <w:rPr>
          <w:rFonts w:ascii="Arial" w:hAnsi="Arial" w:cs="Arial"/>
          <w:sz w:val="20"/>
          <w:szCs w:val="20"/>
        </w:rPr>
        <w:t xml:space="preserve"> несут полную ответственность за соблюд</w:t>
      </w:r>
      <w:r w:rsidR="00D5380E">
        <w:rPr>
          <w:rFonts w:ascii="Arial" w:hAnsi="Arial" w:cs="Arial"/>
          <w:sz w:val="20"/>
          <w:szCs w:val="20"/>
        </w:rPr>
        <w:t>ение настоящих Правил и р</w:t>
      </w:r>
      <w:r w:rsidR="00D5380E" w:rsidRPr="00D5380E">
        <w:rPr>
          <w:rFonts w:ascii="Arial" w:hAnsi="Arial" w:cs="Arial"/>
          <w:sz w:val="20"/>
          <w:szCs w:val="20"/>
        </w:rPr>
        <w:t>егламента кубка и этапа</w:t>
      </w:r>
      <w:r w:rsidR="00D5380E">
        <w:rPr>
          <w:rFonts w:ascii="Arial" w:hAnsi="Arial" w:cs="Arial"/>
          <w:sz w:val="20"/>
          <w:szCs w:val="20"/>
        </w:rPr>
        <w:t>.</w:t>
      </w:r>
      <w:r w:rsidR="009D18E0">
        <w:rPr>
          <w:rFonts w:ascii="Arial" w:hAnsi="Arial" w:cs="Arial"/>
          <w:sz w:val="20"/>
          <w:szCs w:val="20"/>
        </w:rPr>
        <w:t xml:space="preserve"> </w:t>
      </w:r>
      <w:r w:rsidR="001771FB">
        <w:rPr>
          <w:rFonts w:ascii="Arial" w:hAnsi="Arial" w:cs="Arial"/>
          <w:sz w:val="20"/>
          <w:szCs w:val="20"/>
        </w:rPr>
        <w:t>Участник Кубка должен</w:t>
      </w:r>
      <w:r w:rsidR="009118C6">
        <w:rPr>
          <w:rFonts w:ascii="Arial" w:hAnsi="Arial" w:cs="Arial"/>
          <w:sz w:val="20"/>
          <w:szCs w:val="20"/>
        </w:rPr>
        <w:t xml:space="preserve"> быть верен </w:t>
      </w:r>
      <w:r w:rsidR="000D6B79">
        <w:rPr>
          <w:rFonts w:ascii="Arial" w:hAnsi="Arial" w:cs="Arial"/>
          <w:sz w:val="20"/>
          <w:szCs w:val="20"/>
        </w:rPr>
        <w:t>спортивной идеологии,</w:t>
      </w:r>
      <w:r w:rsidR="009118C6">
        <w:rPr>
          <w:rFonts w:ascii="Arial" w:hAnsi="Arial" w:cs="Arial"/>
          <w:sz w:val="20"/>
          <w:szCs w:val="20"/>
        </w:rPr>
        <w:t xml:space="preserve"> </w:t>
      </w:r>
      <w:r w:rsidR="00817EC2">
        <w:rPr>
          <w:rFonts w:ascii="Arial" w:hAnsi="Arial" w:cs="Arial"/>
          <w:sz w:val="20"/>
          <w:szCs w:val="20"/>
        </w:rPr>
        <w:t>духу соперничества,</w:t>
      </w:r>
      <w:r w:rsidR="009118C6">
        <w:rPr>
          <w:rFonts w:ascii="Arial" w:hAnsi="Arial" w:cs="Arial"/>
          <w:sz w:val="20"/>
          <w:szCs w:val="20"/>
        </w:rPr>
        <w:t xml:space="preserve"> имеет право </w:t>
      </w:r>
      <w:r w:rsidR="001771FB">
        <w:rPr>
          <w:rFonts w:ascii="Arial" w:hAnsi="Arial" w:cs="Arial"/>
          <w:sz w:val="20"/>
          <w:szCs w:val="20"/>
        </w:rPr>
        <w:t xml:space="preserve">использовать </w:t>
      </w:r>
      <w:r w:rsidR="000A7D84">
        <w:rPr>
          <w:rFonts w:ascii="Arial" w:hAnsi="Arial" w:cs="Arial"/>
          <w:sz w:val="20"/>
          <w:szCs w:val="20"/>
        </w:rPr>
        <w:t xml:space="preserve">разрешенные </w:t>
      </w:r>
      <w:r w:rsidR="001771FB">
        <w:rPr>
          <w:rFonts w:ascii="Arial" w:hAnsi="Arial" w:cs="Arial"/>
          <w:sz w:val="20"/>
          <w:szCs w:val="20"/>
        </w:rPr>
        <w:t xml:space="preserve">методы спортивной борьбы. Участник имеет право </w:t>
      </w:r>
      <w:r w:rsidR="0050449C">
        <w:rPr>
          <w:rFonts w:ascii="Arial" w:hAnsi="Arial" w:cs="Arial"/>
          <w:sz w:val="20"/>
          <w:szCs w:val="20"/>
        </w:rPr>
        <w:t xml:space="preserve">вносить предложения в проведении будущих этапов, </w:t>
      </w:r>
      <w:r w:rsidR="001771FB">
        <w:rPr>
          <w:rFonts w:ascii="Arial" w:hAnsi="Arial" w:cs="Arial"/>
          <w:sz w:val="20"/>
          <w:szCs w:val="20"/>
        </w:rPr>
        <w:t>высказывать претензии, предъявлять протесты</w:t>
      </w:r>
      <w:r w:rsidR="00817EC2">
        <w:rPr>
          <w:rFonts w:ascii="Arial" w:hAnsi="Arial" w:cs="Arial"/>
          <w:sz w:val="20"/>
          <w:szCs w:val="20"/>
        </w:rPr>
        <w:t xml:space="preserve">. </w:t>
      </w:r>
    </w:p>
    <w:p w:rsidR="00817EC2" w:rsidRDefault="00817EC2" w:rsidP="00817EC2">
      <w:pPr>
        <w:spacing w:after="0" w:line="240" w:lineRule="auto"/>
        <w:contextualSpacing/>
        <w:jc w:val="both"/>
        <w:rPr>
          <w:rFonts w:ascii="Arial" w:hAnsi="Arial" w:cs="Arial"/>
          <w:sz w:val="20"/>
          <w:szCs w:val="20"/>
        </w:rPr>
      </w:pPr>
      <w:r>
        <w:rPr>
          <w:rFonts w:ascii="Arial" w:hAnsi="Arial" w:cs="Arial"/>
          <w:sz w:val="20"/>
          <w:szCs w:val="20"/>
        </w:rPr>
        <w:t xml:space="preserve">3.6 Претензии. </w:t>
      </w:r>
    </w:p>
    <w:p w:rsidR="00817EC2" w:rsidRDefault="00817EC2" w:rsidP="00817EC2">
      <w:pPr>
        <w:spacing w:after="0" w:line="240" w:lineRule="auto"/>
        <w:contextualSpacing/>
        <w:jc w:val="both"/>
        <w:rPr>
          <w:rFonts w:ascii="Arial" w:hAnsi="Arial" w:cs="Arial"/>
          <w:sz w:val="20"/>
          <w:szCs w:val="20"/>
        </w:rPr>
      </w:pPr>
      <w:r>
        <w:rPr>
          <w:rFonts w:ascii="Arial" w:hAnsi="Arial" w:cs="Arial"/>
          <w:sz w:val="20"/>
          <w:szCs w:val="20"/>
        </w:rPr>
        <w:t>Претензии к организатору этапа, (замечания , протесты) подаются участником организат</w:t>
      </w:r>
      <w:r>
        <w:t>о</w:t>
      </w:r>
      <w:r w:rsidRPr="00817EC2">
        <w:rPr>
          <w:rFonts w:ascii="Arial" w:hAnsi="Arial" w:cs="Arial"/>
          <w:sz w:val="20"/>
          <w:szCs w:val="20"/>
        </w:rPr>
        <w:t xml:space="preserve">ру </w:t>
      </w:r>
      <w:r>
        <w:rPr>
          <w:rFonts w:ascii="Arial" w:hAnsi="Arial" w:cs="Arial"/>
          <w:sz w:val="20"/>
          <w:szCs w:val="20"/>
        </w:rPr>
        <w:t>в простой письменной форме лично,  не позднее одного (1) часа после оглашения результатов соревнования. Организаторы этапа вправе рассмотреть претензию немедленно на месте проведения, либо в течении 3 (трех) суток вынести решение по претензии. Решение организаторов этапа по претензии является окончательным, не требует объяснения и не подлежит обсуждению. Оргкомитет Кубка жалобы участников на организаторов не рассматривает, решений по ним не выносит.</w:t>
      </w:r>
    </w:p>
    <w:p w:rsidR="0050449C" w:rsidRDefault="00817EC2" w:rsidP="00817EC2">
      <w:pPr>
        <w:spacing w:after="0" w:line="240" w:lineRule="auto"/>
        <w:contextualSpacing/>
        <w:jc w:val="both"/>
        <w:rPr>
          <w:rFonts w:ascii="Arial" w:hAnsi="Arial" w:cs="Arial"/>
          <w:sz w:val="20"/>
          <w:szCs w:val="20"/>
        </w:rPr>
      </w:pPr>
      <w:r>
        <w:rPr>
          <w:rFonts w:ascii="Arial" w:hAnsi="Arial" w:cs="Arial"/>
          <w:sz w:val="20"/>
          <w:szCs w:val="20"/>
        </w:rPr>
        <w:t xml:space="preserve">Претензии к оргкомитету </w:t>
      </w:r>
      <w:r w:rsidR="00C514D3">
        <w:rPr>
          <w:rFonts w:ascii="Arial" w:hAnsi="Arial" w:cs="Arial"/>
          <w:sz w:val="20"/>
          <w:szCs w:val="20"/>
        </w:rPr>
        <w:t>Кубка</w:t>
      </w:r>
      <w:r>
        <w:rPr>
          <w:rFonts w:ascii="Arial" w:hAnsi="Arial" w:cs="Arial"/>
          <w:sz w:val="20"/>
          <w:szCs w:val="20"/>
        </w:rPr>
        <w:t xml:space="preserve"> (замечания , протесты) </w:t>
      </w:r>
      <w:r w:rsidR="00C514D3">
        <w:rPr>
          <w:rFonts w:ascii="Arial" w:hAnsi="Arial" w:cs="Arial"/>
          <w:sz w:val="20"/>
          <w:szCs w:val="20"/>
        </w:rPr>
        <w:t xml:space="preserve">подаются участником </w:t>
      </w:r>
      <w:r w:rsidR="0050449C">
        <w:rPr>
          <w:rFonts w:ascii="Arial" w:hAnsi="Arial" w:cs="Arial"/>
          <w:sz w:val="20"/>
          <w:szCs w:val="20"/>
        </w:rPr>
        <w:t>Главному Судье</w:t>
      </w:r>
      <w:r w:rsidR="00C514D3" w:rsidRPr="00817EC2">
        <w:rPr>
          <w:rFonts w:ascii="Arial" w:hAnsi="Arial" w:cs="Arial"/>
          <w:sz w:val="20"/>
          <w:szCs w:val="20"/>
        </w:rPr>
        <w:t xml:space="preserve"> </w:t>
      </w:r>
      <w:r w:rsidR="00C514D3">
        <w:rPr>
          <w:rFonts w:ascii="Arial" w:hAnsi="Arial" w:cs="Arial"/>
          <w:sz w:val="20"/>
          <w:szCs w:val="20"/>
        </w:rPr>
        <w:t>в простой письменной форме лично,  не позднее одного (1) часа после оглашения результатов Кубка РБ. Претензии рассматриваются Главным Судьёй кубка лично, решение по ним выносится в течении течение 3 (трех) суток</w:t>
      </w:r>
      <w:r w:rsidR="0050449C">
        <w:rPr>
          <w:rFonts w:ascii="Arial" w:hAnsi="Arial" w:cs="Arial"/>
          <w:sz w:val="20"/>
          <w:szCs w:val="20"/>
        </w:rPr>
        <w:t>.</w:t>
      </w:r>
    </w:p>
    <w:p w:rsidR="00817EC2" w:rsidRDefault="00C514D3" w:rsidP="00817EC2">
      <w:pPr>
        <w:spacing w:after="0" w:line="240" w:lineRule="auto"/>
        <w:contextualSpacing/>
        <w:jc w:val="both"/>
        <w:rPr>
          <w:rFonts w:ascii="Arial" w:hAnsi="Arial" w:cs="Arial"/>
          <w:sz w:val="20"/>
          <w:szCs w:val="20"/>
        </w:rPr>
      </w:pPr>
      <w:r>
        <w:rPr>
          <w:rFonts w:ascii="Arial" w:hAnsi="Arial" w:cs="Arial"/>
          <w:sz w:val="20"/>
          <w:szCs w:val="20"/>
        </w:rPr>
        <w:t xml:space="preserve"> Решение Главного Судьи Кубка по претензии является окончательным, не требует объяснения и не подлежит обсуждению. </w:t>
      </w:r>
    </w:p>
    <w:p w:rsidR="00817EC2" w:rsidRDefault="00817EC2" w:rsidP="00817EC2">
      <w:pPr>
        <w:spacing w:after="0" w:line="240" w:lineRule="auto"/>
        <w:contextualSpacing/>
        <w:jc w:val="both"/>
        <w:rPr>
          <w:rFonts w:ascii="Arial" w:hAnsi="Arial" w:cs="Arial"/>
          <w:sz w:val="20"/>
          <w:szCs w:val="20"/>
        </w:rPr>
      </w:pPr>
    </w:p>
    <w:p w:rsidR="00817EC2" w:rsidRDefault="00817EC2">
      <w:pPr>
        <w:spacing w:after="0" w:line="240" w:lineRule="auto"/>
        <w:jc w:val="both"/>
        <w:rPr>
          <w:rFonts w:ascii="Arial" w:hAnsi="Arial" w:cs="Arial"/>
          <w:sz w:val="20"/>
          <w:szCs w:val="20"/>
        </w:rPr>
      </w:pPr>
    </w:p>
    <w:p w:rsidR="00FB537E" w:rsidRDefault="00F475A4">
      <w:pPr>
        <w:spacing w:after="0" w:line="240" w:lineRule="auto"/>
        <w:contextualSpacing/>
        <w:jc w:val="both"/>
        <w:rPr>
          <w:rFonts w:ascii="Arial" w:hAnsi="Arial" w:cs="Arial"/>
          <w:sz w:val="20"/>
          <w:szCs w:val="20"/>
        </w:rPr>
      </w:pPr>
      <w:r>
        <w:rPr>
          <w:rFonts w:ascii="Arial" w:eastAsia="Arial" w:hAnsi="Arial" w:cs="Arial"/>
          <w:sz w:val="20"/>
          <w:szCs w:val="20"/>
        </w:rPr>
        <w:t xml:space="preserve"> </w:t>
      </w:r>
    </w:p>
    <w:p w:rsidR="00FB537E" w:rsidRDefault="00FB537E">
      <w:pPr>
        <w:spacing w:after="0" w:line="240" w:lineRule="auto"/>
        <w:contextualSpacing/>
        <w:jc w:val="center"/>
        <w:rPr>
          <w:rFonts w:ascii="Arial" w:hAnsi="Arial" w:cs="Arial"/>
          <w:b/>
          <w:i/>
          <w:sz w:val="20"/>
          <w:szCs w:val="20"/>
        </w:rPr>
      </w:pPr>
    </w:p>
    <w:p w:rsidR="00FB537E" w:rsidRDefault="00F475A4">
      <w:pPr>
        <w:spacing w:after="0" w:line="240" w:lineRule="auto"/>
        <w:contextualSpacing/>
        <w:jc w:val="center"/>
      </w:pPr>
      <w:r>
        <w:rPr>
          <w:rFonts w:ascii="Arial" w:hAnsi="Arial" w:cs="Arial"/>
          <w:b/>
          <w:sz w:val="20"/>
          <w:szCs w:val="20"/>
        </w:rPr>
        <w:t>4. КАЛЕНДАРЬ ЭТАПОВ КУБКА БУРЯТИИ</w:t>
      </w:r>
    </w:p>
    <w:p w:rsidR="00FB537E" w:rsidRDefault="00FB537E">
      <w:pPr>
        <w:spacing w:after="0" w:line="240" w:lineRule="auto"/>
        <w:contextualSpacing/>
        <w:rPr>
          <w:rFonts w:ascii="Arial" w:hAnsi="Arial" w:cs="Arial"/>
          <w:b/>
          <w:sz w:val="20"/>
          <w:szCs w:val="20"/>
        </w:rPr>
      </w:pPr>
    </w:p>
    <w:p w:rsidR="00FB537E" w:rsidRDefault="00F475A4">
      <w:pPr>
        <w:spacing w:after="0" w:line="240" w:lineRule="auto"/>
        <w:contextualSpacing/>
        <w:rPr>
          <w:rFonts w:ascii="Arial" w:hAnsi="Arial" w:cs="Arial"/>
          <w:sz w:val="20"/>
          <w:szCs w:val="20"/>
        </w:rPr>
      </w:pPr>
      <w:r>
        <w:rPr>
          <w:rFonts w:ascii="Arial" w:hAnsi="Arial" w:cs="Arial"/>
          <w:sz w:val="20"/>
          <w:szCs w:val="20"/>
        </w:rPr>
        <w:t>1. «</w:t>
      </w:r>
      <w:proofErr w:type="spellStart"/>
      <w:r>
        <w:rPr>
          <w:rFonts w:ascii="Arial" w:hAnsi="Arial" w:cs="Arial"/>
          <w:sz w:val="20"/>
          <w:szCs w:val="20"/>
        </w:rPr>
        <w:t>Снегокоп-трофи</w:t>
      </w:r>
      <w:proofErr w:type="spellEnd"/>
      <w:r>
        <w:rPr>
          <w:rFonts w:ascii="Arial" w:hAnsi="Arial" w:cs="Arial"/>
          <w:sz w:val="20"/>
          <w:szCs w:val="20"/>
        </w:rPr>
        <w:t xml:space="preserve">» </w:t>
      </w:r>
    </w:p>
    <w:p w:rsidR="00FB537E" w:rsidRDefault="00F475A4">
      <w:pPr>
        <w:spacing w:after="0" w:line="240" w:lineRule="auto"/>
        <w:contextualSpacing/>
        <w:rPr>
          <w:rFonts w:ascii="Arial" w:hAnsi="Arial" w:cs="Arial"/>
          <w:sz w:val="20"/>
          <w:szCs w:val="20"/>
        </w:rPr>
      </w:pPr>
      <w:r>
        <w:rPr>
          <w:rFonts w:ascii="Arial" w:hAnsi="Arial" w:cs="Arial"/>
          <w:sz w:val="20"/>
          <w:szCs w:val="20"/>
        </w:rPr>
        <w:t>2. «Весенний замес»</w:t>
      </w:r>
    </w:p>
    <w:p w:rsidR="00FB537E" w:rsidRDefault="4C40BC88" w:rsidP="4C40BC88">
      <w:pPr>
        <w:spacing w:after="0" w:line="240" w:lineRule="auto"/>
        <w:contextualSpacing/>
        <w:rPr>
          <w:rFonts w:ascii="Arial" w:hAnsi="Arial" w:cs="Arial"/>
          <w:sz w:val="20"/>
          <w:szCs w:val="20"/>
        </w:rPr>
      </w:pPr>
      <w:r w:rsidRPr="4C40BC88">
        <w:rPr>
          <w:rFonts w:ascii="Arial" w:hAnsi="Arial" w:cs="Arial"/>
          <w:sz w:val="20"/>
          <w:szCs w:val="20"/>
        </w:rPr>
        <w:t>3. «</w:t>
      </w:r>
      <w:r w:rsidR="006B18A1">
        <w:rPr>
          <w:rFonts w:ascii="Arial" w:hAnsi="Arial" w:cs="Arial"/>
          <w:sz w:val="20"/>
          <w:szCs w:val="20"/>
        </w:rPr>
        <w:t>Номад-</w:t>
      </w:r>
      <w:proofErr w:type="spellStart"/>
      <w:r w:rsidR="006B18A1">
        <w:rPr>
          <w:rFonts w:ascii="Arial" w:hAnsi="Arial" w:cs="Arial"/>
          <w:sz w:val="20"/>
          <w:szCs w:val="20"/>
        </w:rPr>
        <w:t>Трофи</w:t>
      </w:r>
      <w:proofErr w:type="spellEnd"/>
      <w:r w:rsidRPr="4C40BC88">
        <w:rPr>
          <w:rFonts w:ascii="Arial" w:hAnsi="Arial" w:cs="Arial"/>
          <w:sz w:val="20"/>
          <w:szCs w:val="20"/>
        </w:rPr>
        <w:t>»</w:t>
      </w:r>
    </w:p>
    <w:p w:rsidR="00FB537E" w:rsidRDefault="006B18A1">
      <w:pPr>
        <w:spacing w:after="0" w:line="240" w:lineRule="auto"/>
        <w:contextualSpacing/>
        <w:rPr>
          <w:rFonts w:ascii="Arial" w:hAnsi="Arial" w:cs="Arial"/>
          <w:sz w:val="20"/>
          <w:szCs w:val="20"/>
        </w:rPr>
      </w:pPr>
      <w:r>
        <w:rPr>
          <w:rFonts w:ascii="Arial" w:hAnsi="Arial" w:cs="Arial"/>
          <w:sz w:val="20"/>
          <w:szCs w:val="20"/>
        </w:rPr>
        <w:t>4</w:t>
      </w:r>
      <w:r w:rsidR="00F475A4">
        <w:rPr>
          <w:rFonts w:ascii="Arial" w:hAnsi="Arial" w:cs="Arial"/>
          <w:sz w:val="20"/>
          <w:szCs w:val="20"/>
        </w:rPr>
        <w:t xml:space="preserve">. «Бабье лето» </w:t>
      </w:r>
    </w:p>
    <w:p w:rsidR="00FB537E" w:rsidRDefault="00FB537E">
      <w:pPr>
        <w:spacing w:after="0" w:line="240" w:lineRule="auto"/>
        <w:contextualSpacing/>
        <w:jc w:val="right"/>
        <w:rPr>
          <w:rFonts w:ascii="Arial" w:hAnsi="Arial" w:cs="Arial"/>
          <w:b/>
          <w:i/>
          <w:sz w:val="20"/>
          <w:szCs w:val="20"/>
        </w:rPr>
      </w:pPr>
    </w:p>
    <w:p w:rsidR="00FB537E" w:rsidRDefault="00FB537E">
      <w:pPr>
        <w:spacing w:after="0" w:line="240" w:lineRule="auto"/>
        <w:contextualSpacing/>
        <w:jc w:val="right"/>
        <w:rPr>
          <w:rFonts w:ascii="Arial" w:hAnsi="Arial" w:cs="Arial"/>
          <w:b/>
          <w:i/>
          <w:sz w:val="20"/>
          <w:szCs w:val="20"/>
        </w:rPr>
      </w:pPr>
    </w:p>
    <w:p w:rsidR="00FB537E" w:rsidRDefault="00F475A4">
      <w:pPr>
        <w:spacing w:after="0" w:line="240" w:lineRule="auto"/>
        <w:contextualSpacing/>
        <w:jc w:val="right"/>
        <w:rPr>
          <w:rFonts w:ascii="Arial" w:hAnsi="Arial" w:cs="Arial"/>
          <w:b/>
          <w:i/>
          <w:sz w:val="20"/>
          <w:szCs w:val="20"/>
        </w:rPr>
      </w:pPr>
      <w:r>
        <w:rPr>
          <w:rFonts w:ascii="Arial" w:hAnsi="Arial" w:cs="Arial"/>
          <w:b/>
          <w:i/>
          <w:sz w:val="20"/>
          <w:szCs w:val="20"/>
        </w:rPr>
        <w:t>Приложение 1.</w:t>
      </w:r>
    </w:p>
    <w:p w:rsidR="00FB537E" w:rsidRDefault="00F475A4">
      <w:pPr>
        <w:spacing w:after="0" w:line="240" w:lineRule="auto"/>
        <w:contextualSpacing/>
        <w:jc w:val="center"/>
      </w:pPr>
      <w:r>
        <w:rPr>
          <w:rFonts w:ascii="Arial" w:hAnsi="Arial" w:cs="Arial"/>
          <w:b/>
          <w:i/>
          <w:sz w:val="24"/>
          <w:szCs w:val="24"/>
        </w:rPr>
        <w:t>Типовой регламент этапа Кубка Бурятии</w:t>
      </w:r>
      <w:r>
        <w:rPr>
          <w:rFonts w:ascii="Arial" w:hAnsi="Arial" w:cs="Arial"/>
          <w:b/>
          <w:i/>
          <w:sz w:val="20"/>
          <w:szCs w:val="20"/>
        </w:rPr>
        <w:t>:</w:t>
      </w:r>
    </w:p>
    <w:p w:rsidR="00FB537E" w:rsidRDefault="00FB537E">
      <w:pPr>
        <w:spacing w:after="0" w:line="240" w:lineRule="auto"/>
        <w:contextualSpacing/>
        <w:jc w:val="right"/>
        <w:rPr>
          <w:rFonts w:ascii="Arial" w:hAnsi="Arial" w:cs="Arial"/>
          <w:b/>
          <w:i/>
          <w:sz w:val="20"/>
          <w:szCs w:val="20"/>
        </w:rPr>
      </w:pPr>
    </w:p>
    <w:p w:rsidR="00FB537E" w:rsidRDefault="00F475A4">
      <w:pPr>
        <w:spacing w:after="0" w:line="240" w:lineRule="auto"/>
        <w:contextualSpacing/>
        <w:jc w:val="center"/>
        <w:rPr>
          <w:rFonts w:ascii="Arial" w:hAnsi="Arial" w:cs="Arial"/>
          <w:b/>
          <w:sz w:val="20"/>
          <w:szCs w:val="20"/>
        </w:rPr>
      </w:pPr>
      <w:r>
        <w:rPr>
          <w:rFonts w:ascii="Arial" w:hAnsi="Arial" w:cs="Arial"/>
          <w:sz w:val="20"/>
          <w:szCs w:val="20"/>
        </w:rPr>
        <w:br/>
      </w:r>
      <w:r>
        <w:rPr>
          <w:rFonts w:ascii="Arial" w:hAnsi="Arial" w:cs="Arial"/>
          <w:b/>
          <w:sz w:val="20"/>
          <w:szCs w:val="20"/>
        </w:rPr>
        <w:t xml:space="preserve"> ЦЕЛЬ, СРОКИ, МЕСТО ПРОВЕДЕНИЯ</w:t>
      </w:r>
    </w:p>
    <w:p w:rsidR="00FB537E" w:rsidRDefault="00FB537E">
      <w:pPr>
        <w:spacing w:after="0" w:line="240" w:lineRule="auto"/>
        <w:contextualSpacing/>
        <w:jc w:val="center"/>
        <w:rPr>
          <w:rFonts w:ascii="Arial" w:hAnsi="Arial" w:cs="Arial"/>
          <w:b/>
          <w:sz w:val="20"/>
          <w:szCs w:val="20"/>
        </w:rPr>
      </w:pPr>
    </w:p>
    <w:p w:rsidR="00FB537E" w:rsidRDefault="00F475A4">
      <w:pPr>
        <w:numPr>
          <w:ilvl w:val="1"/>
          <w:numId w:val="2"/>
        </w:numPr>
        <w:spacing w:after="0" w:line="240" w:lineRule="auto"/>
        <w:contextualSpacing/>
        <w:jc w:val="both"/>
        <w:rPr>
          <w:rFonts w:ascii="Arial" w:hAnsi="Arial" w:cs="Arial"/>
          <w:sz w:val="20"/>
          <w:szCs w:val="20"/>
        </w:rPr>
      </w:pPr>
      <w:r>
        <w:rPr>
          <w:rFonts w:ascii="Arial" w:hAnsi="Arial" w:cs="Arial"/>
          <w:sz w:val="20"/>
          <w:szCs w:val="20"/>
        </w:rPr>
        <w:t>Мероприятие ставят своей целью:</w:t>
      </w:r>
    </w:p>
    <w:p w:rsidR="00FB537E" w:rsidRDefault="00F475A4">
      <w:pPr>
        <w:spacing w:after="0" w:line="240" w:lineRule="auto"/>
        <w:ind w:left="420"/>
        <w:contextualSpacing/>
        <w:jc w:val="both"/>
        <w:rPr>
          <w:rFonts w:ascii="Arial" w:hAnsi="Arial" w:cs="Arial"/>
          <w:sz w:val="20"/>
          <w:szCs w:val="20"/>
        </w:rPr>
      </w:pPr>
      <w:r>
        <w:rPr>
          <w:rFonts w:ascii="Arial" w:hAnsi="Arial" w:cs="Arial"/>
          <w:sz w:val="20"/>
          <w:szCs w:val="20"/>
        </w:rPr>
        <w:t>- выявление сильнейших экипажей посредством провед</w:t>
      </w:r>
      <w:r w:rsidR="000A7D84">
        <w:rPr>
          <w:rFonts w:ascii="Arial" w:hAnsi="Arial" w:cs="Arial"/>
          <w:sz w:val="20"/>
          <w:szCs w:val="20"/>
        </w:rPr>
        <w:t>ения внедорожного соревнования _________</w:t>
      </w:r>
      <w:r>
        <w:rPr>
          <w:rFonts w:ascii="Arial" w:hAnsi="Arial" w:cs="Arial"/>
          <w:sz w:val="20"/>
          <w:szCs w:val="20"/>
        </w:rPr>
        <w:t>.</w:t>
      </w:r>
    </w:p>
    <w:p w:rsidR="00FB537E" w:rsidRDefault="00F475A4">
      <w:pPr>
        <w:spacing w:after="0" w:line="240" w:lineRule="auto"/>
        <w:ind w:left="420"/>
        <w:contextualSpacing/>
        <w:jc w:val="both"/>
      </w:pPr>
      <w:r>
        <w:rPr>
          <w:rFonts w:ascii="Arial" w:hAnsi="Arial" w:cs="Arial"/>
          <w:sz w:val="20"/>
          <w:szCs w:val="20"/>
        </w:rPr>
        <w:t>- предоставить возможность для общения и обмена опытом любителям внедорожного автоспорта.</w:t>
      </w:r>
      <w:r>
        <w:rPr>
          <w:rFonts w:ascii="Arial" w:hAnsi="Arial" w:cs="Arial"/>
          <w:sz w:val="20"/>
          <w:szCs w:val="20"/>
        </w:rPr>
        <w:br/>
        <w:t xml:space="preserve">- вовлечение новых участников во внедорожные дисциплины </w:t>
      </w:r>
      <w:r w:rsidR="000A7D84">
        <w:rPr>
          <w:rFonts w:ascii="Arial" w:hAnsi="Arial" w:cs="Arial"/>
          <w:sz w:val="20"/>
          <w:szCs w:val="20"/>
        </w:rPr>
        <w:t>авт</w:t>
      </w:r>
      <w:r>
        <w:rPr>
          <w:rFonts w:ascii="Arial" w:hAnsi="Arial" w:cs="Arial"/>
          <w:sz w:val="20"/>
          <w:szCs w:val="20"/>
        </w:rPr>
        <w:t>оспорта.</w:t>
      </w:r>
    </w:p>
    <w:p w:rsidR="00FB537E" w:rsidRDefault="00F475A4">
      <w:pPr>
        <w:spacing w:after="0" w:line="240" w:lineRule="auto"/>
        <w:ind w:left="420"/>
        <w:contextualSpacing/>
        <w:jc w:val="both"/>
      </w:pPr>
      <w:r>
        <w:rPr>
          <w:rFonts w:ascii="Arial" w:hAnsi="Arial" w:cs="Arial"/>
          <w:sz w:val="20"/>
          <w:szCs w:val="20"/>
        </w:rPr>
        <w:t>- пропаганда положительного активного образа жизни, бережного отношения к окружающей среде, духа помощи и товарищества.</w:t>
      </w:r>
    </w:p>
    <w:p w:rsidR="00FB537E" w:rsidRDefault="00FB537E">
      <w:pPr>
        <w:spacing w:after="0" w:line="240" w:lineRule="auto"/>
        <w:contextualSpacing/>
        <w:jc w:val="both"/>
        <w:rPr>
          <w:rFonts w:ascii="Arial" w:hAnsi="Arial" w:cs="Arial"/>
          <w:sz w:val="20"/>
          <w:szCs w:val="20"/>
        </w:rPr>
      </w:pP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1.2. Сроки проведения:</w:t>
      </w:r>
    </w:p>
    <w:p w:rsidR="00FB537E" w:rsidRDefault="00F475A4">
      <w:pPr>
        <w:spacing w:after="0" w:line="240" w:lineRule="auto"/>
        <w:contextualSpacing/>
        <w:jc w:val="both"/>
      </w:pPr>
      <w:r>
        <w:rPr>
          <w:rFonts w:ascii="Arial" w:hAnsi="Arial" w:cs="Arial"/>
          <w:sz w:val="20"/>
          <w:szCs w:val="20"/>
        </w:rPr>
        <w:t xml:space="preserve">Дата и время проведения: _____________________ 201_ г. </w:t>
      </w:r>
    </w:p>
    <w:p w:rsidR="00FB537E" w:rsidRDefault="00FB537E">
      <w:pPr>
        <w:spacing w:after="0" w:line="240" w:lineRule="auto"/>
        <w:contextualSpacing/>
        <w:jc w:val="both"/>
        <w:rPr>
          <w:rFonts w:ascii="Arial" w:hAnsi="Arial" w:cs="Arial"/>
          <w:sz w:val="20"/>
          <w:szCs w:val="20"/>
        </w:rPr>
      </w:pP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1.3 Место проведения: ______________________</w:t>
      </w:r>
    </w:p>
    <w:p w:rsidR="00FB537E" w:rsidRDefault="00F475A4">
      <w:pPr>
        <w:spacing w:after="0" w:line="240" w:lineRule="auto"/>
        <w:contextualSpacing/>
        <w:jc w:val="center"/>
        <w:rPr>
          <w:rFonts w:ascii="Arial" w:hAnsi="Arial" w:cs="Arial"/>
          <w:b/>
          <w:sz w:val="20"/>
          <w:szCs w:val="20"/>
        </w:rPr>
      </w:pPr>
      <w:r>
        <w:rPr>
          <w:rFonts w:ascii="Arial" w:hAnsi="Arial" w:cs="Arial"/>
          <w:sz w:val="20"/>
          <w:szCs w:val="20"/>
        </w:rPr>
        <w:br/>
      </w:r>
      <w:r>
        <w:rPr>
          <w:rFonts w:ascii="Arial" w:hAnsi="Arial" w:cs="Arial"/>
          <w:b/>
          <w:sz w:val="20"/>
          <w:szCs w:val="20"/>
        </w:rPr>
        <w:t>2. ОРГАНИЗАТОРЫ МЕРОПРИЯТИЯ</w:t>
      </w:r>
      <w:r w:rsidR="00380DC3">
        <w:rPr>
          <w:rFonts w:ascii="Arial" w:hAnsi="Arial" w:cs="Arial"/>
          <w:b/>
          <w:sz w:val="20"/>
          <w:szCs w:val="20"/>
        </w:rPr>
        <w:t xml:space="preserve"> –ЭТАПА КУБКА РБ</w:t>
      </w:r>
    </w:p>
    <w:p w:rsidR="00FB537E" w:rsidRDefault="00FB537E">
      <w:pPr>
        <w:spacing w:after="0" w:line="240" w:lineRule="auto"/>
        <w:contextualSpacing/>
        <w:jc w:val="center"/>
        <w:rPr>
          <w:rFonts w:ascii="Arial" w:hAnsi="Arial" w:cs="Arial"/>
          <w:b/>
          <w:sz w:val="20"/>
          <w:szCs w:val="20"/>
        </w:rPr>
      </w:pPr>
    </w:p>
    <w:p w:rsidR="00FB537E" w:rsidRDefault="00F475A4">
      <w:pPr>
        <w:spacing w:after="0" w:line="240" w:lineRule="auto"/>
        <w:contextualSpacing/>
        <w:jc w:val="both"/>
      </w:pPr>
      <w:r>
        <w:rPr>
          <w:rFonts w:ascii="Arial" w:hAnsi="Arial" w:cs="Arial"/>
          <w:sz w:val="20"/>
          <w:szCs w:val="20"/>
        </w:rPr>
        <w:t>2.1. Организатор мероприятия:</w:t>
      </w:r>
    </w:p>
    <w:p w:rsidR="00FB537E" w:rsidRDefault="00FB537E">
      <w:pPr>
        <w:spacing w:after="0" w:line="240" w:lineRule="auto"/>
        <w:contextualSpacing/>
        <w:jc w:val="both"/>
        <w:rPr>
          <w:rFonts w:ascii="Arial" w:hAnsi="Arial" w:cs="Arial"/>
          <w:sz w:val="20"/>
          <w:szCs w:val="20"/>
        </w:rPr>
      </w:pPr>
    </w:p>
    <w:p w:rsidR="00FB537E" w:rsidRDefault="00F475A4">
      <w:pPr>
        <w:spacing w:after="0" w:line="240" w:lineRule="auto"/>
        <w:contextualSpacing/>
        <w:jc w:val="both"/>
      </w:pPr>
      <w:r>
        <w:rPr>
          <w:rFonts w:ascii="Arial" w:hAnsi="Arial" w:cs="Arial"/>
          <w:sz w:val="20"/>
          <w:szCs w:val="20"/>
        </w:rPr>
        <w:t xml:space="preserve">2.2. </w:t>
      </w:r>
      <w:r>
        <w:rPr>
          <w:rFonts w:ascii="Arial" w:hAnsi="Arial" w:cs="Arial"/>
          <w:sz w:val="20"/>
          <w:szCs w:val="20"/>
        </w:rPr>
        <w:tab/>
        <w:t>- Оргкомитет мероприятия:</w:t>
      </w:r>
      <w:r>
        <w:rPr>
          <w:rFonts w:ascii="Arial" w:hAnsi="Arial" w:cs="Arial"/>
          <w:sz w:val="20"/>
          <w:szCs w:val="20"/>
        </w:rPr>
        <w:tab/>
        <w:t>Главный судья – _Судья КБ_______________________________</w:t>
      </w:r>
    </w:p>
    <w:p w:rsidR="00FB537E" w:rsidRDefault="00F475A4">
      <w:pPr>
        <w:spacing w:after="0" w:line="240" w:lineRule="auto"/>
        <w:ind w:left="3540"/>
        <w:contextualSpacing/>
        <w:jc w:val="both"/>
      </w:pPr>
      <w:r>
        <w:rPr>
          <w:rFonts w:ascii="Arial" w:hAnsi="Arial" w:cs="Arial"/>
          <w:sz w:val="20"/>
          <w:szCs w:val="20"/>
        </w:rPr>
        <w:t>Организаторы этапа-  _______________________________</w:t>
      </w:r>
    </w:p>
    <w:p w:rsidR="00FB537E" w:rsidRDefault="00F475A4">
      <w:pPr>
        <w:spacing w:after="0" w:line="240" w:lineRule="auto"/>
        <w:ind w:firstLine="708"/>
        <w:contextualSpacing/>
        <w:jc w:val="both"/>
        <w:rPr>
          <w:rFonts w:ascii="Arial" w:hAnsi="Arial" w:cs="Arial"/>
          <w:sz w:val="20"/>
          <w:szCs w:val="20"/>
        </w:rPr>
      </w:pPr>
      <w:r>
        <w:rPr>
          <w:rFonts w:ascii="Arial" w:hAnsi="Arial" w:cs="Arial"/>
          <w:sz w:val="20"/>
          <w:szCs w:val="20"/>
        </w:rPr>
        <w:t>- Комиссары трасс: ______________________________________</w:t>
      </w:r>
    </w:p>
    <w:p w:rsidR="00FB537E" w:rsidRDefault="00FB537E">
      <w:pPr>
        <w:spacing w:after="0" w:line="240" w:lineRule="auto"/>
        <w:contextualSpacing/>
        <w:jc w:val="both"/>
        <w:rPr>
          <w:rFonts w:ascii="Arial" w:hAnsi="Arial" w:cs="Arial"/>
          <w:sz w:val="20"/>
          <w:szCs w:val="20"/>
        </w:rPr>
      </w:pPr>
    </w:p>
    <w:p w:rsidR="00FB537E" w:rsidRDefault="00F475A4">
      <w:pPr>
        <w:numPr>
          <w:ilvl w:val="0"/>
          <w:numId w:val="1"/>
        </w:numPr>
        <w:spacing w:after="0" w:line="240" w:lineRule="auto"/>
        <w:contextualSpacing/>
        <w:jc w:val="center"/>
        <w:rPr>
          <w:rFonts w:ascii="Arial" w:hAnsi="Arial" w:cs="Arial"/>
          <w:b/>
          <w:sz w:val="20"/>
          <w:szCs w:val="20"/>
        </w:rPr>
      </w:pPr>
      <w:r>
        <w:rPr>
          <w:rFonts w:ascii="Arial" w:hAnsi="Arial" w:cs="Arial"/>
          <w:b/>
          <w:sz w:val="20"/>
          <w:szCs w:val="20"/>
        </w:rPr>
        <w:t>ОБЩИЕ ПОЛОЖЕНИЯ</w:t>
      </w:r>
    </w:p>
    <w:p w:rsidR="00FB537E" w:rsidRDefault="00FB537E">
      <w:pPr>
        <w:spacing w:after="0" w:line="240" w:lineRule="auto"/>
        <w:ind w:left="420"/>
        <w:contextualSpacing/>
        <w:rPr>
          <w:rFonts w:ascii="Arial" w:hAnsi="Arial" w:cs="Arial"/>
          <w:b/>
          <w:sz w:val="20"/>
          <w:szCs w:val="20"/>
        </w:rPr>
      </w:pP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 xml:space="preserve">3.1. К мероприятию допускаются любые физические лица. Экипаж автомобиля </w:t>
      </w:r>
      <w:r w:rsidR="008E1CF4">
        <w:rPr>
          <w:rFonts w:ascii="Arial" w:hAnsi="Arial" w:cs="Arial"/>
          <w:sz w:val="20"/>
          <w:szCs w:val="20"/>
        </w:rPr>
        <w:t xml:space="preserve">является «Спортивной Единицей» </w:t>
      </w:r>
      <w:r>
        <w:rPr>
          <w:rFonts w:ascii="Arial" w:hAnsi="Arial" w:cs="Arial"/>
          <w:sz w:val="20"/>
          <w:szCs w:val="20"/>
        </w:rPr>
        <w:t>состоит из 2-х человек (</w:t>
      </w:r>
      <w:r w:rsidR="008E1CF4">
        <w:rPr>
          <w:rFonts w:ascii="Arial" w:hAnsi="Arial" w:cs="Arial"/>
          <w:sz w:val="20"/>
          <w:szCs w:val="20"/>
        </w:rPr>
        <w:t>«</w:t>
      </w:r>
      <w:r>
        <w:rPr>
          <w:rFonts w:ascii="Arial" w:hAnsi="Arial" w:cs="Arial"/>
          <w:sz w:val="20"/>
          <w:szCs w:val="20"/>
        </w:rPr>
        <w:t>Пилот</w:t>
      </w:r>
      <w:r w:rsidR="008E1CF4">
        <w:rPr>
          <w:rFonts w:ascii="Arial" w:hAnsi="Arial" w:cs="Arial"/>
          <w:sz w:val="20"/>
          <w:szCs w:val="20"/>
        </w:rPr>
        <w:t>»</w:t>
      </w:r>
      <w:r>
        <w:rPr>
          <w:rFonts w:ascii="Arial" w:hAnsi="Arial" w:cs="Arial"/>
          <w:sz w:val="20"/>
          <w:szCs w:val="20"/>
        </w:rPr>
        <w:t xml:space="preserve"> и </w:t>
      </w:r>
      <w:r w:rsidR="008E1CF4">
        <w:rPr>
          <w:rFonts w:ascii="Arial" w:hAnsi="Arial" w:cs="Arial"/>
          <w:sz w:val="20"/>
          <w:szCs w:val="20"/>
        </w:rPr>
        <w:t>«</w:t>
      </w:r>
      <w:r>
        <w:rPr>
          <w:rFonts w:ascii="Arial" w:hAnsi="Arial" w:cs="Arial"/>
          <w:sz w:val="20"/>
          <w:szCs w:val="20"/>
        </w:rPr>
        <w:t>Штурман</w:t>
      </w:r>
      <w:r w:rsidR="008E1CF4">
        <w:rPr>
          <w:rFonts w:ascii="Arial" w:hAnsi="Arial" w:cs="Arial"/>
          <w:sz w:val="20"/>
          <w:szCs w:val="20"/>
        </w:rPr>
        <w:t>»</w:t>
      </w:r>
      <w:r>
        <w:rPr>
          <w:rFonts w:ascii="Arial" w:hAnsi="Arial" w:cs="Arial"/>
          <w:sz w:val="20"/>
          <w:szCs w:val="20"/>
        </w:rPr>
        <w:t xml:space="preserve">), достигших 18 лет. </w:t>
      </w:r>
      <w:r w:rsidR="008E1CF4">
        <w:rPr>
          <w:rFonts w:ascii="Arial" w:hAnsi="Arial" w:cs="Arial"/>
          <w:sz w:val="20"/>
          <w:szCs w:val="20"/>
        </w:rPr>
        <w:t xml:space="preserve">Пилот </w:t>
      </w:r>
      <w:r>
        <w:rPr>
          <w:rFonts w:ascii="Arial" w:hAnsi="Arial" w:cs="Arial"/>
          <w:sz w:val="20"/>
          <w:szCs w:val="20"/>
        </w:rPr>
        <w:t>ОБЯЗАН иметь документ, подтверждающий право на управление транспортным средством категории "В".</w:t>
      </w:r>
      <w:r w:rsidR="008E1CF4">
        <w:rPr>
          <w:rFonts w:ascii="Arial" w:hAnsi="Arial" w:cs="Arial"/>
          <w:sz w:val="20"/>
          <w:szCs w:val="20"/>
        </w:rPr>
        <w:t xml:space="preserve"> В собственности одного из них обязан находиться Спортивный Снаряд (автомобиль с оговоренными Организаторами характеристиками).</w:t>
      </w: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 xml:space="preserve">3.2. Всю ответственность за причинение ущерба автомобилю, здоровью членов экипажа, имуществу и здоровью третьих лиц несет Пилот, указанный в Заявке. Запрещается замена членов экипажа другими лицами в процессе мероприятия. </w:t>
      </w:r>
      <w:r>
        <w:rPr>
          <w:rFonts w:ascii="Arial" w:hAnsi="Arial" w:cs="Arial"/>
          <w:sz w:val="20"/>
          <w:szCs w:val="20"/>
          <w:u w:val="single"/>
        </w:rPr>
        <w:t>Несоблюдение данного пункта влечет к снятию с соревнования.</w:t>
      </w: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 xml:space="preserve">3.3. Присутствие пассажиров в автомобиле </w:t>
      </w:r>
      <w:r>
        <w:rPr>
          <w:rFonts w:ascii="Arial" w:hAnsi="Arial" w:cs="Arial"/>
          <w:sz w:val="20"/>
          <w:szCs w:val="20"/>
          <w:u w:val="single"/>
        </w:rPr>
        <w:t>без разрешения орг</w:t>
      </w:r>
      <w:r w:rsidR="000A7D84">
        <w:rPr>
          <w:rFonts w:ascii="Arial" w:hAnsi="Arial" w:cs="Arial"/>
          <w:sz w:val="20"/>
          <w:szCs w:val="20"/>
          <w:u w:val="single"/>
        </w:rPr>
        <w:t>анизаторов</w:t>
      </w:r>
      <w:r>
        <w:rPr>
          <w:rFonts w:ascii="Arial" w:hAnsi="Arial" w:cs="Arial"/>
          <w:sz w:val="20"/>
          <w:szCs w:val="20"/>
          <w:u w:val="single"/>
        </w:rPr>
        <w:t xml:space="preserve"> мероприятия</w:t>
      </w:r>
      <w:r>
        <w:rPr>
          <w:rFonts w:ascii="Arial" w:hAnsi="Arial" w:cs="Arial"/>
          <w:sz w:val="20"/>
          <w:szCs w:val="20"/>
        </w:rPr>
        <w:t xml:space="preserve"> – ЗАПРЕЩЕНО. На пассажиров распространяются те же требования безопасности, что и на экипаж. </w:t>
      </w:r>
      <w:r>
        <w:rPr>
          <w:rFonts w:ascii="Arial" w:hAnsi="Arial" w:cs="Arial"/>
          <w:sz w:val="20"/>
          <w:szCs w:val="20"/>
          <w:u w:val="single"/>
        </w:rPr>
        <w:t>Несоблюдение данного пункта влечет к снятию с соревнования.</w:t>
      </w:r>
    </w:p>
    <w:p w:rsidR="00FB537E" w:rsidRDefault="00F475A4">
      <w:pPr>
        <w:spacing w:after="0" w:line="240" w:lineRule="auto"/>
        <w:contextualSpacing/>
        <w:jc w:val="both"/>
      </w:pPr>
      <w:r>
        <w:rPr>
          <w:rFonts w:ascii="Arial" w:hAnsi="Arial" w:cs="Arial"/>
          <w:sz w:val="20"/>
          <w:szCs w:val="20"/>
        </w:rPr>
        <w:t xml:space="preserve">3.4. Участникам категорически ЗАПРЕЩЕНО иметь при себе и использовать  </w:t>
      </w:r>
      <w:r>
        <w:rPr>
          <w:rFonts w:ascii="Arial" w:hAnsi="Arial" w:cs="Arial"/>
          <w:caps/>
          <w:sz w:val="20"/>
          <w:szCs w:val="20"/>
        </w:rPr>
        <w:t>любое огнестрельное оружие</w:t>
      </w:r>
      <w:r>
        <w:rPr>
          <w:rFonts w:ascii="Arial" w:hAnsi="Arial" w:cs="Arial"/>
          <w:sz w:val="20"/>
          <w:szCs w:val="20"/>
        </w:rPr>
        <w:t xml:space="preserve"> в т.ч. бесствольное. </w:t>
      </w:r>
      <w:r>
        <w:rPr>
          <w:rFonts w:ascii="Arial" w:hAnsi="Arial" w:cs="Arial"/>
          <w:sz w:val="20"/>
          <w:szCs w:val="20"/>
          <w:u w:val="single"/>
        </w:rPr>
        <w:t>Несоблюдение данного пункта влечет к снятию с соревнования.</w:t>
      </w: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3.5. Участникам запрещены любые тренировки в местах проведения мероприятия менее чем за 14 дней до их проведения.</w:t>
      </w: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3.6. Результаты мероприятия подводятся в личном зачете. Подведение итогов в командном зачете не предусмотрено. Победители (1-3 место) награждаются медалями или грамотами.</w:t>
      </w: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 xml:space="preserve">3.7. </w:t>
      </w:r>
      <w:r w:rsidR="00976DEA">
        <w:rPr>
          <w:rFonts w:ascii="Arial" w:hAnsi="Arial" w:cs="Arial"/>
          <w:sz w:val="20"/>
          <w:szCs w:val="20"/>
        </w:rPr>
        <w:t>Очки</w:t>
      </w:r>
      <w:r>
        <w:rPr>
          <w:rFonts w:ascii="Arial" w:hAnsi="Arial" w:cs="Arial"/>
          <w:sz w:val="20"/>
          <w:szCs w:val="20"/>
        </w:rPr>
        <w:t xml:space="preserve"> </w:t>
      </w:r>
      <w:r w:rsidR="00976DEA">
        <w:rPr>
          <w:rFonts w:ascii="Arial" w:hAnsi="Arial" w:cs="Arial"/>
          <w:sz w:val="20"/>
          <w:szCs w:val="20"/>
        </w:rPr>
        <w:t>и</w:t>
      </w:r>
      <w:r>
        <w:rPr>
          <w:rFonts w:ascii="Arial" w:hAnsi="Arial" w:cs="Arial"/>
          <w:sz w:val="20"/>
          <w:szCs w:val="20"/>
        </w:rPr>
        <w:t xml:space="preserve"> занятые места</w:t>
      </w:r>
      <w:r w:rsidR="00976DEA">
        <w:rPr>
          <w:rFonts w:ascii="Arial" w:hAnsi="Arial" w:cs="Arial"/>
          <w:sz w:val="20"/>
          <w:szCs w:val="20"/>
        </w:rPr>
        <w:t>, финиш в зачёте и участие</w:t>
      </w:r>
      <w:r>
        <w:rPr>
          <w:rFonts w:ascii="Arial" w:hAnsi="Arial" w:cs="Arial"/>
          <w:sz w:val="20"/>
          <w:szCs w:val="20"/>
        </w:rPr>
        <w:t xml:space="preserve"> </w:t>
      </w:r>
      <w:r w:rsidR="00976DEA">
        <w:rPr>
          <w:rFonts w:ascii="Arial" w:hAnsi="Arial" w:cs="Arial"/>
          <w:sz w:val="20"/>
          <w:szCs w:val="20"/>
        </w:rPr>
        <w:t>выявляютс</w:t>
      </w:r>
      <w:r>
        <w:rPr>
          <w:rFonts w:ascii="Arial" w:hAnsi="Arial" w:cs="Arial"/>
          <w:sz w:val="20"/>
          <w:szCs w:val="20"/>
        </w:rPr>
        <w:t xml:space="preserve">я </w:t>
      </w:r>
      <w:r w:rsidR="00976DEA">
        <w:rPr>
          <w:rFonts w:ascii="Arial" w:hAnsi="Arial" w:cs="Arial"/>
          <w:sz w:val="20"/>
          <w:szCs w:val="20"/>
        </w:rPr>
        <w:t>в зависимости от вида спортивной дисциплины (мероприятия)</w:t>
      </w:r>
    </w:p>
    <w:p w:rsidR="00FB537E" w:rsidRDefault="00FB537E">
      <w:pPr>
        <w:spacing w:after="0" w:line="240" w:lineRule="auto"/>
        <w:contextualSpacing/>
        <w:jc w:val="both"/>
        <w:rPr>
          <w:rFonts w:ascii="Arial" w:hAnsi="Arial" w:cs="Arial"/>
          <w:sz w:val="20"/>
          <w:szCs w:val="20"/>
        </w:rPr>
      </w:pP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 xml:space="preserve">3.8. </w:t>
      </w:r>
      <w:r>
        <w:rPr>
          <w:rFonts w:ascii="Arial" w:hAnsi="Arial" w:cs="Arial"/>
          <w:b/>
          <w:sz w:val="20"/>
          <w:szCs w:val="20"/>
          <w:u w:val="single"/>
        </w:rPr>
        <w:t>ЭКОЛОГИЧЕСКИЕ ТРЕБОВАНИЯ:</w:t>
      </w:r>
    </w:p>
    <w:p w:rsidR="00FB537E" w:rsidRDefault="00F475A4">
      <w:pPr>
        <w:spacing w:after="0" w:line="240" w:lineRule="auto"/>
        <w:ind w:firstLine="708"/>
        <w:contextualSpacing/>
        <w:jc w:val="both"/>
        <w:rPr>
          <w:rFonts w:ascii="Arial" w:hAnsi="Arial" w:cs="Arial"/>
          <w:sz w:val="20"/>
          <w:szCs w:val="20"/>
        </w:rPr>
      </w:pPr>
      <w:r>
        <w:rPr>
          <w:rFonts w:ascii="Arial" w:hAnsi="Arial" w:cs="Arial"/>
          <w:sz w:val="20"/>
          <w:szCs w:val="20"/>
        </w:rPr>
        <w:t>- Слив технических жидкостей в воду, грунт - ЗАПРЕЩЕН.</w:t>
      </w:r>
    </w:p>
    <w:p w:rsidR="00FB537E" w:rsidRDefault="00F475A4">
      <w:pPr>
        <w:spacing w:after="0" w:line="240" w:lineRule="auto"/>
        <w:ind w:firstLine="708"/>
        <w:contextualSpacing/>
        <w:jc w:val="both"/>
        <w:rPr>
          <w:rFonts w:ascii="Arial" w:hAnsi="Arial" w:cs="Arial"/>
          <w:sz w:val="20"/>
          <w:szCs w:val="20"/>
        </w:rPr>
      </w:pPr>
      <w:r>
        <w:rPr>
          <w:rFonts w:ascii="Arial" w:hAnsi="Arial" w:cs="Arial"/>
          <w:sz w:val="20"/>
          <w:szCs w:val="20"/>
        </w:rPr>
        <w:t>- Разведение костров без разрешения оргкомитета – ЗАПРЕЩЕНО.</w:t>
      </w:r>
    </w:p>
    <w:p w:rsidR="00FB537E" w:rsidRDefault="00F475A4">
      <w:pPr>
        <w:spacing w:after="0" w:line="240" w:lineRule="auto"/>
        <w:ind w:firstLine="708"/>
        <w:contextualSpacing/>
        <w:jc w:val="both"/>
        <w:rPr>
          <w:rFonts w:ascii="Arial" w:hAnsi="Arial" w:cs="Arial"/>
          <w:sz w:val="20"/>
          <w:szCs w:val="20"/>
        </w:rPr>
      </w:pPr>
      <w:r>
        <w:rPr>
          <w:rFonts w:ascii="Arial" w:hAnsi="Arial" w:cs="Arial"/>
          <w:sz w:val="20"/>
          <w:szCs w:val="20"/>
        </w:rPr>
        <w:t xml:space="preserve">- Зацепление лебедочных, страховочных тросов за живые деревья без </w:t>
      </w:r>
      <w:proofErr w:type="spellStart"/>
      <w:r>
        <w:rPr>
          <w:rFonts w:ascii="Arial" w:hAnsi="Arial" w:cs="Arial"/>
          <w:sz w:val="20"/>
          <w:szCs w:val="20"/>
        </w:rPr>
        <w:t>корозащиты</w:t>
      </w:r>
      <w:proofErr w:type="spellEnd"/>
      <w:r>
        <w:rPr>
          <w:rFonts w:ascii="Arial" w:hAnsi="Arial" w:cs="Arial"/>
          <w:sz w:val="20"/>
          <w:szCs w:val="20"/>
        </w:rPr>
        <w:t xml:space="preserve"> - ЗАПРЕЩЕНО.</w:t>
      </w:r>
    </w:p>
    <w:p w:rsidR="00FB537E" w:rsidRDefault="00F475A4">
      <w:pPr>
        <w:spacing w:after="0" w:line="240" w:lineRule="auto"/>
        <w:ind w:firstLine="708"/>
        <w:contextualSpacing/>
        <w:jc w:val="both"/>
      </w:pPr>
      <w:r>
        <w:rPr>
          <w:rFonts w:ascii="Arial" w:hAnsi="Arial" w:cs="Arial"/>
          <w:sz w:val="20"/>
          <w:szCs w:val="20"/>
        </w:rPr>
        <w:t>- Мусор собирается в местах, специально отведенных для этого. Если таких мест нет – участники ОБЯЗАНЫ вывезти его самостоятельно.</w:t>
      </w: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3.9. Общее количество Участников не ограничено.</w:t>
      </w: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3.10. Орг</w:t>
      </w:r>
      <w:r w:rsidR="000A7D84">
        <w:rPr>
          <w:rFonts w:ascii="Arial" w:hAnsi="Arial" w:cs="Arial"/>
          <w:sz w:val="20"/>
          <w:szCs w:val="20"/>
        </w:rPr>
        <w:t>анизаторы</w:t>
      </w:r>
      <w:r>
        <w:rPr>
          <w:rFonts w:ascii="Arial" w:hAnsi="Arial" w:cs="Arial"/>
          <w:sz w:val="20"/>
          <w:szCs w:val="20"/>
        </w:rPr>
        <w:t xml:space="preserve"> оставляет за собой право, в случае форс-мажорных обстоятельств, изменить место и время проведения мероприятия.</w:t>
      </w: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 xml:space="preserve">3.11. Официальный сайт мероприятия  – </w:t>
      </w:r>
      <w:hyperlink r:id="rId5" w:tgtFrame="_blank">
        <w:r>
          <w:rPr>
            <w:rStyle w:val="InternetLink"/>
            <w:rFonts w:ascii="Arial" w:hAnsi="Arial" w:cs="Arial"/>
            <w:color w:val="000000"/>
            <w:sz w:val="20"/>
            <w:szCs w:val="20"/>
          </w:rPr>
          <w:t>http://nomados.ru</w:t>
        </w:r>
      </w:hyperlink>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Регламент, а также все объявления, изменения и информация публикуются на официальном сайте мероприятия. Публикация указанных документов в газетах и иных СМИ не предусмотрена.</w:t>
      </w:r>
    </w:p>
    <w:p w:rsidR="00FB537E" w:rsidRDefault="00FB537E">
      <w:pPr>
        <w:spacing w:after="0" w:line="240" w:lineRule="auto"/>
        <w:contextualSpacing/>
        <w:jc w:val="both"/>
        <w:rPr>
          <w:rFonts w:ascii="Arial" w:hAnsi="Arial" w:cs="Arial"/>
          <w:sz w:val="20"/>
          <w:szCs w:val="20"/>
        </w:rPr>
      </w:pP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3.12. ПРОГРАММА МЕРОПРИЯТИЯ:</w:t>
      </w: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________________ (дата)</w:t>
      </w: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(время) - открытие базового лагеря и начало регистрации</w:t>
      </w: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(время) - окончание регистрации, брифинг*</w:t>
      </w:r>
    </w:p>
    <w:p w:rsidR="00FB537E" w:rsidRDefault="00F475A4">
      <w:pPr>
        <w:spacing w:after="0" w:line="240" w:lineRule="auto"/>
        <w:contextualSpacing/>
        <w:jc w:val="both"/>
      </w:pPr>
      <w:r>
        <w:rPr>
          <w:rFonts w:ascii="Arial" w:hAnsi="Arial" w:cs="Arial"/>
          <w:sz w:val="20"/>
          <w:szCs w:val="20"/>
        </w:rPr>
        <w:t xml:space="preserve">* участники, опоздавшие на регистрацию, регистрируются и проходят </w:t>
      </w:r>
      <w:proofErr w:type="spellStart"/>
      <w:r>
        <w:rPr>
          <w:rFonts w:ascii="Arial" w:hAnsi="Arial" w:cs="Arial"/>
          <w:sz w:val="20"/>
          <w:szCs w:val="20"/>
        </w:rPr>
        <w:t>техкомиссию</w:t>
      </w:r>
      <w:proofErr w:type="spellEnd"/>
      <w:r>
        <w:rPr>
          <w:rFonts w:ascii="Arial" w:hAnsi="Arial" w:cs="Arial"/>
          <w:sz w:val="20"/>
          <w:szCs w:val="20"/>
        </w:rPr>
        <w:t xml:space="preserve"> после старта.</w:t>
      </w: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 xml:space="preserve">(время) - </w:t>
      </w:r>
      <w:proofErr w:type="spellStart"/>
      <w:r>
        <w:rPr>
          <w:rFonts w:ascii="Arial" w:hAnsi="Arial" w:cs="Arial"/>
          <w:sz w:val="20"/>
          <w:szCs w:val="20"/>
        </w:rPr>
        <w:t>техкомиссия</w:t>
      </w:r>
      <w:proofErr w:type="spellEnd"/>
    </w:p>
    <w:p w:rsidR="00FB537E" w:rsidRDefault="00F475A4">
      <w:pPr>
        <w:spacing w:after="0" w:line="240" w:lineRule="auto"/>
        <w:contextualSpacing/>
        <w:jc w:val="both"/>
      </w:pPr>
      <w:r>
        <w:rPr>
          <w:rFonts w:ascii="Arial" w:hAnsi="Arial" w:cs="Arial"/>
          <w:sz w:val="20"/>
          <w:szCs w:val="20"/>
        </w:rPr>
        <w:t>(время) - старт</w:t>
      </w: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________________ (дата)</w:t>
      </w:r>
    </w:p>
    <w:p w:rsidR="00FB537E" w:rsidRDefault="00F475A4">
      <w:pPr>
        <w:spacing w:after="0" w:line="240" w:lineRule="auto"/>
        <w:contextualSpacing/>
        <w:jc w:val="both"/>
      </w:pPr>
      <w:r>
        <w:rPr>
          <w:rFonts w:ascii="Arial" w:hAnsi="Arial" w:cs="Arial"/>
          <w:sz w:val="20"/>
          <w:szCs w:val="20"/>
        </w:rPr>
        <w:t>(время) - открытие финиша</w:t>
      </w:r>
    </w:p>
    <w:p w:rsidR="00FB537E" w:rsidRDefault="00F475A4">
      <w:pPr>
        <w:spacing w:after="0" w:line="240" w:lineRule="auto"/>
        <w:contextualSpacing/>
        <w:jc w:val="both"/>
      </w:pPr>
      <w:r>
        <w:rPr>
          <w:rFonts w:ascii="Arial" w:hAnsi="Arial" w:cs="Arial"/>
          <w:sz w:val="20"/>
          <w:szCs w:val="20"/>
        </w:rPr>
        <w:t>(время) - закрытие финиша</w:t>
      </w:r>
    </w:p>
    <w:p w:rsidR="00FB537E" w:rsidRDefault="00F475A4">
      <w:pPr>
        <w:spacing w:after="0" w:line="240" w:lineRule="auto"/>
        <w:contextualSpacing/>
        <w:jc w:val="both"/>
      </w:pPr>
      <w:r>
        <w:rPr>
          <w:rFonts w:ascii="Arial" w:hAnsi="Arial" w:cs="Arial"/>
          <w:sz w:val="20"/>
          <w:szCs w:val="20"/>
        </w:rPr>
        <w:t>(время) - торжественная официальная часть. Награждение победителей.</w:t>
      </w:r>
    </w:p>
    <w:p w:rsidR="00FB537E" w:rsidRDefault="00F475A4">
      <w:pPr>
        <w:spacing w:after="0" w:line="240" w:lineRule="auto"/>
        <w:contextualSpacing/>
        <w:jc w:val="both"/>
      </w:pPr>
      <w:r>
        <w:rPr>
          <w:rFonts w:ascii="Arial" w:hAnsi="Arial" w:cs="Arial"/>
          <w:sz w:val="20"/>
          <w:szCs w:val="20"/>
        </w:rPr>
        <w:t>(время) - начало неофициальной части</w:t>
      </w: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________________ (дата)</w:t>
      </w:r>
    </w:p>
    <w:p w:rsidR="00FB537E" w:rsidRDefault="00F475A4">
      <w:pPr>
        <w:spacing w:after="0" w:line="240" w:lineRule="auto"/>
        <w:contextualSpacing/>
        <w:jc w:val="both"/>
      </w:pPr>
      <w:r>
        <w:rPr>
          <w:rFonts w:ascii="Arial" w:hAnsi="Arial" w:cs="Arial"/>
          <w:sz w:val="20"/>
          <w:szCs w:val="20"/>
        </w:rPr>
        <w:t xml:space="preserve">(время) - закрытие базового лагеря </w:t>
      </w:r>
    </w:p>
    <w:p w:rsidR="00FB537E" w:rsidRDefault="00FB537E">
      <w:pPr>
        <w:spacing w:after="0" w:line="240" w:lineRule="auto"/>
        <w:contextualSpacing/>
        <w:jc w:val="both"/>
        <w:rPr>
          <w:rFonts w:ascii="Arial" w:hAnsi="Arial" w:cs="Arial"/>
          <w:sz w:val="20"/>
          <w:szCs w:val="20"/>
        </w:rPr>
      </w:pPr>
    </w:p>
    <w:p w:rsidR="00FB537E" w:rsidRDefault="00F475A4">
      <w:pPr>
        <w:spacing w:after="0" w:line="240" w:lineRule="auto"/>
        <w:contextualSpacing/>
        <w:jc w:val="both"/>
      </w:pPr>
      <w:r>
        <w:rPr>
          <w:rFonts w:ascii="Arial" w:eastAsia="Times New Roman" w:hAnsi="Arial" w:cs="Arial"/>
          <w:sz w:val="20"/>
          <w:szCs w:val="20"/>
          <w:lang w:eastAsia="ru-RU"/>
        </w:rPr>
        <w:t xml:space="preserve">3.13. </w:t>
      </w:r>
      <w:r>
        <w:rPr>
          <w:rFonts w:ascii="Arial" w:eastAsia="Times New Roman" w:hAnsi="Arial" w:cs="Arial"/>
          <w:sz w:val="20"/>
          <w:szCs w:val="20"/>
          <w:u w:val="single"/>
          <w:lang w:eastAsia="ru-RU"/>
        </w:rPr>
        <w:t>Вся полнота ответственности за точное соблюдение настоящего Регламента во время проведения мероприятия  возлагается на Оргкомитет. Все спорные и непредвиденные случаи решаются Оргкомитетом. Все протесты подаются в оргкомитет</w:t>
      </w:r>
      <w:r w:rsidRPr="000A7D84">
        <w:rPr>
          <w:rFonts w:ascii="Arial" w:eastAsia="Times New Roman" w:hAnsi="Arial" w:cs="Arial"/>
          <w:sz w:val="20"/>
          <w:szCs w:val="20"/>
          <w:u w:val="single"/>
          <w:lang w:eastAsia="ru-RU"/>
        </w:rPr>
        <w:t>,</w:t>
      </w:r>
      <w:r w:rsidR="000A7D84" w:rsidRPr="000A7D84">
        <w:rPr>
          <w:rFonts w:ascii="Arial" w:hAnsi="Arial" w:cs="Arial"/>
          <w:sz w:val="20"/>
          <w:szCs w:val="20"/>
          <w:u w:val="single"/>
        </w:rPr>
        <w:t xml:space="preserve"> в простой письменной форме лично, не позднее одного (1) часа после оглашения результатов соревнования</w:t>
      </w:r>
      <w:r>
        <w:rPr>
          <w:rFonts w:ascii="Arial" w:eastAsia="Times New Roman" w:hAnsi="Arial" w:cs="Arial"/>
          <w:sz w:val="20"/>
          <w:szCs w:val="20"/>
          <w:u w:val="single"/>
          <w:lang w:eastAsia="ru-RU"/>
        </w:rPr>
        <w:t>. Решение оргкомитета неоспоримо и единолично.</w:t>
      </w:r>
      <w:r>
        <w:rPr>
          <w:rFonts w:ascii="Arial" w:eastAsia="Times New Roman" w:hAnsi="Arial" w:cs="Arial"/>
          <w:sz w:val="20"/>
          <w:szCs w:val="20"/>
          <w:lang w:eastAsia="ru-RU"/>
        </w:rPr>
        <w:t xml:space="preserve"> </w:t>
      </w:r>
    </w:p>
    <w:p w:rsidR="00FB537E" w:rsidRDefault="00F475A4">
      <w:pPr>
        <w:spacing w:after="0" w:line="240" w:lineRule="auto"/>
        <w:contextualSpacing/>
        <w:jc w:val="both"/>
      </w:pPr>
      <w:r>
        <w:rPr>
          <w:rFonts w:ascii="Arial" w:eastAsia="Times New Roman" w:hAnsi="Arial" w:cs="Arial"/>
          <w:sz w:val="20"/>
          <w:szCs w:val="20"/>
          <w:lang w:eastAsia="ru-RU"/>
        </w:rPr>
        <w:t xml:space="preserve">3.14. Автомобили участников могут нести на себе любой вид рекламы при соблюдении следующих условий: </w:t>
      </w:r>
      <w:r>
        <w:rPr>
          <w:rFonts w:ascii="Arial" w:eastAsia="Times New Roman" w:hAnsi="Arial" w:cs="Arial"/>
          <w:sz w:val="20"/>
          <w:szCs w:val="20"/>
          <w:lang w:eastAsia="ru-RU"/>
        </w:rPr>
        <w:br/>
        <w:t>- данный вид рекламы не противоречит законодательству России</w:t>
      </w:r>
    </w:p>
    <w:p w:rsidR="00FB537E" w:rsidRDefault="00F475A4">
      <w:pPr>
        <w:spacing w:after="0" w:line="240" w:lineRule="auto"/>
        <w:contextualSpacing/>
        <w:jc w:val="both"/>
      </w:pPr>
      <w:r>
        <w:rPr>
          <w:rFonts w:ascii="Arial" w:eastAsia="Times New Roman" w:hAnsi="Arial" w:cs="Arial"/>
          <w:sz w:val="20"/>
          <w:szCs w:val="20"/>
          <w:lang w:eastAsia="ru-RU"/>
        </w:rPr>
        <w:t>- реклама не носит оскорбительного характера</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 не мешает обзору членам экипажа через лобовое и передние боковые проемы автомобиля.</w:t>
      </w:r>
    </w:p>
    <w:p w:rsidR="00FB537E" w:rsidRDefault="00F475A4">
      <w:pPr>
        <w:spacing w:after="0" w:line="240" w:lineRule="auto"/>
        <w:ind w:firstLine="708"/>
        <w:contextualSpacing/>
        <w:jc w:val="both"/>
        <w:rPr>
          <w:rFonts w:ascii="Arial" w:hAnsi="Arial" w:cs="Arial"/>
          <w:sz w:val="20"/>
          <w:szCs w:val="20"/>
          <w:lang w:eastAsia="ru-RU"/>
        </w:rPr>
      </w:pPr>
      <w:r>
        <w:rPr>
          <w:rFonts w:ascii="Arial" w:eastAsia="Arial" w:hAnsi="Arial" w:cs="Arial"/>
          <w:sz w:val="20"/>
          <w:szCs w:val="20"/>
          <w:lang w:eastAsia="ru-RU"/>
        </w:rPr>
        <w:t xml:space="preserve"> </w:t>
      </w:r>
      <w:r>
        <w:rPr>
          <w:rFonts w:ascii="Arial" w:eastAsia="Times New Roman" w:hAnsi="Arial" w:cs="Arial"/>
          <w:sz w:val="20"/>
          <w:szCs w:val="20"/>
          <w:lang w:eastAsia="ru-RU"/>
        </w:rPr>
        <w:t>Экипаж, подавший заявку на участие в мероприятии, обязан предоставить места для рекламы. Отказ от предоставления места рассматривается оргкомитетом, и принимается решение о допуске экипажа на мероприятие.</w:t>
      </w:r>
    </w:p>
    <w:p w:rsidR="00FB537E" w:rsidRDefault="00F475A4">
      <w:pPr>
        <w:spacing w:after="0" w:line="240" w:lineRule="auto"/>
        <w:contextualSpacing/>
        <w:jc w:val="both"/>
      </w:pPr>
      <w:r>
        <w:rPr>
          <w:rFonts w:ascii="Arial" w:eastAsia="Times New Roman" w:hAnsi="Arial" w:cs="Arial"/>
          <w:sz w:val="20"/>
          <w:szCs w:val="20"/>
          <w:lang w:eastAsia="ru-RU"/>
        </w:rPr>
        <w:t>3.15. Экипаж обязан обеспечить себя питанием и бивуачным снаряжением для полного автономного существования во время проведения мероприятия, а также иметь НЗ продуктов питания.</w:t>
      </w:r>
    </w:p>
    <w:p w:rsidR="00FB537E" w:rsidRDefault="00FB537E">
      <w:pPr>
        <w:spacing w:after="0" w:line="240" w:lineRule="auto"/>
        <w:contextualSpacing/>
        <w:jc w:val="both"/>
        <w:rPr>
          <w:rFonts w:ascii="Arial" w:eastAsia="Times New Roman" w:hAnsi="Arial" w:cs="Arial"/>
          <w:sz w:val="20"/>
          <w:szCs w:val="20"/>
          <w:lang w:eastAsia="ru-RU"/>
        </w:rPr>
      </w:pPr>
    </w:p>
    <w:p w:rsidR="00FB537E" w:rsidRDefault="00F475A4">
      <w:pPr>
        <w:spacing w:after="0" w:line="240" w:lineRule="auto"/>
        <w:contextualSpacing/>
        <w:jc w:val="center"/>
        <w:rPr>
          <w:rFonts w:ascii="Arial" w:eastAsia="Times New Roman" w:hAnsi="Arial" w:cs="Arial"/>
          <w:b/>
          <w:sz w:val="20"/>
          <w:szCs w:val="20"/>
          <w:lang w:eastAsia="ru-RU"/>
        </w:rPr>
      </w:pPr>
      <w:r>
        <w:rPr>
          <w:rFonts w:ascii="Arial" w:eastAsia="Times New Roman" w:hAnsi="Arial" w:cs="Arial"/>
          <w:b/>
          <w:sz w:val="20"/>
          <w:szCs w:val="20"/>
          <w:lang w:eastAsia="ru-RU"/>
        </w:rPr>
        <w:t>4. ЗАЯВКИ и ЗАЯВОЧНЫЙ ВЗНОС.</w:t>
      </w:r>
    </w:p>
    <w:p w:rsidR="00FB537E" w:rsidRDefault="00FB537E">
      <w:pPr>
        <w:spacing w:after="0" w:line="240" w:lineRule="auto"/>
        <w:contextualSpacing/>
        <w:jc w:val="center"/>
        <w:rPr>
          <w:rFonts w:ascii="Arial" w:eastAsia="Times New Roman" w:hAnsi="Arial" w:cs="Arial"/>
          <w:b/>
          <w:sz w:val="20"/>
          <w:szCs w:val="20"/>
          <w:lang w:eastAsia="ru-RU"/>
        </w:rPr>
      </w:pPr>
    </w:p>
    <w:p w:rsidR="00FB537E" w:rsidRDefault="00F475A4">
      <w:pPr>
        <w:spacing w:after="0" w:line="240" w:lineRule="auto"/>
        <w:contextualSpacing/>
        <w:jc w:val="both"/>
      </w:pPr>
      <w:r>
        <w:rPr>
          <w:rFonts w:ascii="Arial" w:eastAsia="Times New Roman" w:hAnsi="Arial" w:cs="Arial"/>
          <w:sz w:val="20"/>
          <w:szCs w:val="20"/>
          <w:lang w:eastAsia="ru-RU"/>
        </w:rPr>
        <w:t>4.1. Заявка на участие заполняется экипажем при регистрации.</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 xml:space="preserve">4.2. Поставив свою подпись на официальном бланке Заявочной формы, экипаж  </w:t>
      </w:r>
      <w:r w:rsidR="008E1CF4">
        <w:rPr>
          <w:rFonts w:ascii="Arial" w:eastAsia="Times New Roman" w:hAnsi="Arial" w:cs="Arial"/>
          <w:sz w:val="20"/>
          <w:szCs w:val="20"/>
          <w:lang w:eastAsia="ru-RU"/>
        </w:rPr>
        <w:t>обязуется</w:t>
      </w:r>
      <w:r>
        <w:rPr>
          <w:rFonts w:ascii="Arial" w:eastAsia="Times New Roman" w:hAnsi="Arial" w:cs="Arial"/>
          <w:sz w:val="20"/>
          <w:szCs w:val="20"/>
          <w:lang w:eastAsia="ru-RU"/>
        </w:rPr>
        <w:t xml:space="preserve"> соблюдать положения настоящего Регламента, требования Организаторов, а также ПДД, действующим на территории России. Кроме этого своей подписью экипаж подтверждает, что прошел инструктаж по Правилам техники безопасности при проведении соревнований</w:t>
      </w:r>
      <w:r w:rsidR="008E1CF4">
        <w:rPr>
          <w:rFonts w:ascii="Arial" w:eastAsia="Times New Roman" w:hAnsi="Arial" w:cs="Arial"/>
          <w:sz w:val="20"/>
          <w:szCs w:val="20"/>
          <w:lang w:eastAsia="ru-RU"/>
        </w:rPr>
        <w:t>.</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4.3. При проведении мероприятия Оргкомитетом взимается стартовый взнос: при подаче заявки в электронном виде в полном объеме (заполненная заявочная таблица на сайте) – _____ руб., при регистрации на старте - _____ руб.</w:t>
      </w:r>
    </w:p>
    <w:p w:rsidR="00FB537E" w:rsidRDefault="00F475A4">
      <w:pPr>
        <w:spacing w:after="0" w:line="240" w:lineRule="auto"/>
        <w:contextualSpacing/>
        <w:jc w:val="both"/>
      </w:pPr>
      <w:r>
        <w:rPr>
          <w:rFonts w:ascii="Arial" w:eastAsia="Times New Roman" w:hAnsi="Arial" w:cs="Arial"/>
          <w:sz w:val="20"/>
          <w:szCs w:val="20"/>
          <w:lang w:eastAsia="ru-RU"/>
        </w:rPr>
        <w:t>4.4. Оргкомитет оставляет за собой право отказать в приёме Заявки на участие без объяснения причин.</w:t>
      </w:r>
    </w:p>
    <w:p w:rsidR="00FB537E" w:rsidRDefault="00FB537E">
      <w:pPr>
        <w:spacing w:after="0" w:line="240" w:lineRule="auto"/>
        <w:contextualSpacing/>
        <w:jc w:val="both"/>
        <w:rPr>
          <w:rFonts w:ascii="Arial" w:eastAsia="Times New Roman" w:hAnsi="Arial" w:cs="Arial"/>
          <w:sz w:val="20"/>
          <w:szCs w:val="20"/>
          <w:lang w:eastAsia="ru-RU"/>
        </w:rPr>
      </w:pPr>
    </w:p>
    <w:p w:rsidR="00FB537E" w:rsidRDefault="00F475A4">
      <w:pPr>
        <w:spacing w:after="0" w:line="240" w:lineRule="auto"/>
        <w:contextualSpacing/>
        <w:jc w:val="center"/>
        <w:rPr>
          <w:rFonts w:ascii="Arial" w:eastAsia="Times New Roman" w:hAnsi="Arial" w:cs="Arial"/>
          <w:b/>
          <w:sz w:val="20"/>
          <w:szCs w:val="20"/>
          <w:lang w:eastAsia="ru-RU"/>
        </w:rPr>
      </w:pPr>
      <w:r>
        <w:rPr>
          <w:rFonts w:ascii="Arial" w:eastAsia="Times New Roman" w:hAnsi="Arial" w:cs="Arial"/>
          <w:b/>
          <w:sz w:val="20"/>
          <w:szCs w:val="20"/>
          <w:lang w:eastAsia="ru-RU"/>
        </w:rPr>
        <w:t>5. ПРАВИЛА ПРОВЕДЕНИЯ МЕРОПРИЯТИЯ.</w:t>
      </w:r>
    </w:p>
    <w:p w:rsidR="00FB537E" w:rsidRDefault="00FB537E">
      <w:pPr>
        <w:spacing w:after="0" w:line="240" w:lineRule="auto"/>
        <w:contextualSpacing/>
        <w:jc w:val="center"/>
        <w:rPr>
          <w:rFonts w:ascii="Arial" w:eastAsia="Times New Roman" w:hAnsi="Arial" w:cs="Arial"/>
          <w:b/>
          <w:sz w:val="20"/>
          <w:szCs w:val="20"/>
          <w:lang w:eastAsia="ru-RU"/>
        </w:rPr>
      </w:pPr>
    </w:p>
    <w:p w:rsidR="00FB537E" w:rsidRDefault="00F475A4">
      <w:pPr>
        <w:spacing w:after="0" w:line="240" w:lineRule="auto"/>
        <w:contextualSpacing/>
        <w:jc w:val="both"/>
      </w:pPr>
      <w:r>
        <w:rPr>
          <w:rFonts w:ascii="Arial" w:eastAsia="Times New Roman" w:hAnsi="Arial" w:cs="Arial"/>
          <w:sz w:val="20"/>
          <w:szCs w:val="20"/>
          <w:lang w:eastAsia="ru-RU"/>
        </w:rPr>
        <w:t>5.1. Автомобили участников делятся на классы, руководствуясь ПРИЛОЖЕНИЕМ «Автомобили и участники» данного регламента.</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5.1. Контроль за движением участников по трассам возлагается на комиссаров трасс и оргкомитет.</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5.2. На протяжении всего мероприятия  экипажи обязаны соблюдать ПДД, действующие на территории России, требования данного регламента, элементарные требования техники безопасности, а так же руководствоваться здравым смыслом в случаях, где невозможно применение ПДД РФ.</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5.3. Шлемы для защиты головы  должны быть одеты и застегнуты во все зачетное время мероприятия.</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5.4. При движении автомобиля экипаж должен быть пристегнут ремнями безопасности.</w:t>
      </w:r>
    </w:p>
    <w:p w:rsidR="00FB537E" w:rsidRDefault="00F475A4">
      <w:pPr>
        <w:spacing w:after="0" w:line="240" w:lineRule="auto"/>
        <w:contextualSpacing/>
        <w:jc w:val="both"/>
      </w:pPr>
      <w:r>
        <w:rPr>
          <w:rFonts w:ascii="Arial" w:eastAsia="Times New Roman" w:hAnsi="Arial" w:cs="Arial"/>
          <w:sz w:val="20"/>
          <w:szCs w:val="20"/>
          <w:lang w:eastAsia="ru-RU"/>
        </w:rPr>
        <w:t xml:space="preserve">5.5. При движении автомобиля должны быть включены фары ближнего света (противотуманные) или ДХО. </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 xml:space="preserve">5.6. Старт даётся с места отмашкой судейского флага, либо другим понятным способом. Время финиша фиксируется при возвращении на финиш и отметке у оргкомитета, при условии полного состава экипажа и самостоятельного возвращения автомобиля. </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5.7. В базовом лагере разрешается передвижение автомобиля со скоростью не более 5 км/ч.</w:t>
      </w:r>
      <w:r>
        <w:rPr>
          <w:rFonts w:ascii="Arial" w:hAnsi="Arial" w:cs="Arial"/>
          <w:sz w:val="20"/>
          <w:szCs w:val="20"/>
          <w:u w:val="single"/>
        </w:rPr>
        <w:t xml:space="preserve"> Несоблюдение данного пункта влечет к снятию с соревнования.</w:t>
      </w:r>
    </w:p>
    <w:p w:rsidR="00FB537E" w:rsidRDefault="00F475A4">
      <w:pPr>
        <w:spacing w:after="0" w:line="240" w:lineRule="auto"/>
        <w:contextualSpacing/>
        <w:jc w:val="both"/>
      </w:pPr>
      <w:r>
        <w:rPr>
          <w:rFonts w:ascii="Arial" w:eastAsia="Times New Roman" w:hAnsi="Arial" w:cs="Arial"/>
          <w:sz w:val="20"/>
          <w:szCs w:val="20"/>
          <w:lang w:eastAsia="ru-RU"/>
        </w:rPr>
        <w:t>5.8. Описание правил проведения данного конкретного мероприятия (</w:t>
      </w:r>
      <w:proofErr w:type="spellStart"/>
      <w:r>
        <w:rPr>
          <w:rFonts w:ascii="Arial" w:eastAsia="Times New Roman" w:hAnsi="Arial" w:cs="Arial"/>
          <w:sz w:val="20"/>
          <w:szCs w:val="20"/>
          <w:lang w:eastAsia="ru-RU"/>
        </w:rPr>
        <w:t>трофи</w:t>
      </w:r>
      <w:proofErr w:type="spellEnd"/>
      <w:r>
        <w:rPr>
          <w:rFonts w:ascii="Arial" w:eastAsia="Times New Roman" w:hAnsi="Arial" w:cs="Arial"/>
          <w:sz w:val="20"/>
          <w:szCs w:val="20"/>
          <w:lang w:eastAsia="ru-RU"/>
        </w:rPr>
        <w:t>-ориентирование, джип-спринт, триал, ориентирование по легенде и т.п.) - в ПРИЛОЖЕНИИ 2 «Виды мероприятий» данного регламента.</w:t>
      </w:r>
    </w:p>
    <w:p w:rsidR="00FB537E" w:rsidRDefault="00F475A4">
      <w:pPr>
        <w:spacing w:after="0" w:line="240" w:lineRule="auto"/>
        <w:contextualSpacing/>
        <w:jc w:val="both"/>
      </w:pPr>
      <w:r>
        <w:rPr>
          <w:rFonts w:ascii="Arial" w:eastAsia="Times New Roman" w:hAnsi="Arial" w:cs="Arial"/>
          <w:sz w:val="20"/>
          <w:szCs w:val="20"/>
          <w:lang w:eastAsia="ru-RU"/>
        </w:rPr>
        <w:t xml:space="preserve">5.9. Помощь экипажам со стороны зрителей, других экипажей, пассажиров ЗАПРЕЩЕНА. </w:t>
      </w:r>
    </w:p>
    <w:p w:rsidR="00FB537E" w:rsidRDefault="00FB537E">
      <w:pPr>
        <w:spacing w:after="0" w:line="240" w:lineRule="auto"/>
        <w:contextualSpacing/>
        <w:jc w:val="both"/>
        <w:rPr>
          <w:rFonts w:ascii="Arial" w:eastAsia="Times New Roman" w:hAnsi="Arial" w:cs="Arial"/>
          <w:sz w:val="20"/>
          <w:szCs w:val="20"/>
          <w:lang w:eastAsia="ru-RU"/>
        </w:rPr>
      </w:pPr>
    </w:p>
    <w:p w:rsidR="00FB537E" w:rsidRDefault="00F475A4">
      <w:pPr>
        <w:spacing w:after="0" w:line="240" w:lineRule="auto"/>
        <w:contextualSpacing/>
        <w:jc w:val="center"/>
        <w:rPr>
          <w:rFonts w:ascii="Arial" w:eastAsia="Times New Roman" w:hAnsi="Arial" w:cs="Arial"/>
          <w:b/>
          <w:sz w:val="20"/>
          <w:szCs w:val="20"/>
          <w:lang w:eastAsia="ru-RU"/>
        </w:rPr>
      </w:pPr>
      <w:r>
        <w:rPr>
          <w:rFonts w:ascii="Arial" w:eastAsia="Times New Roman" w:hAnsi="Arial" w:cs="Arial"/>
          <w:b/>
          <w:sz w:val="20"/>
          <w:szCs w:val="20"/>
          <w:lang w:eastAsia="ru-RU"/>
        </w:rPr>
        <w:t>6. ЭВАКУАЦИЯ</w:t>
      </w:r>
    </w:p>
    <w:p w:rsidR="00FB537E" w:rsidRDefault="00FB537E">
      <w:pPr>
        <w:spacing w:after="0" w:line="240" w:lineRule="auto"/>
        <w:contextualSpacing/>
        <w:jc w:val="center"/>
        <w:rPr>
          <w:rFonts w:ascii="Arial" w:eastAsia="Times New Roman" w:hAnsi="Arial" w:cs="Arial"/>
          <w:b/>
          <w:sz w:val="20"/>
          <w:szCs w:val="20"/>
          <w:lang w:eastAsia="ru-RU"/>
        </w:rPr>
      </w:pP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6.1. Эвакуация потерявших подвижность автомобилей участников производится только после завершения мероприятия. Эвакуация производится в виде помощи для восстановления подвижности, либо транспортировкой до места старта (финиша). После окончания мероприятия, возможна эвакуация до ближайшего населенного пункта. К эвакуации оргкомитет вправе привлечь любой экипаж – участник мероприятия. Эвакуация может предоставляться в т.ч. и как платная услуга.</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6.2. Эвакуация автомобилей от места проведения мероприятия до места проживания экипажа производится силами и на средства самого экипажа.</w:t>
      </w:r>
    </w:p>
    <w:p w:rsidR="00FB537E" w:rsidRDefault="00FB537E">
      <w:pPr>
        <w:spacing w:after="0" w:line="240" w:lineRule="auto"/>
        <w:contextualSpacing/>
        <w:jc w:val="both"/>
        <w:rPr>
          <w:rFonts w:ascii="Arial" w:eastAsia="Times New Roman" w:hAnsi="Arial" w:cs="Arial"/>
          <w:sz w:val="20"/>
          <w:szCs w:val="20"/>
          <w:lang w:eastAsia="ru-RU"/>
        </w:rPr>
      </w:pPr>
    </w:p>
    <w:p w:rsidR="00FB537E" w:rsidRDefault="00F475A4">
      <w:pPr>
        <w:spacing w:after="0" w:line="240" w:lineRule="auto"/>
        <w:contextualSpacing/>
        <w:jc w:val="right"/>
        <w:rPr>
          <w:rFonts w:ascii="Arial" w:hAnsi="Arial" w:cs="Arial"/>
          <w:b/>
          <w:i/>
          <w:sz w:val="20"/>
          <w:szCs w:val="20"/>
        </w:rPr>
      </w:pPr>
      <w:r>
        <w:rPr>
          <w:rFonts w:ascii="Arial" w:hAnsi="Arial" w:cs="Arial"/>
          <w:b/>
          <w:i/>
          <w:sz w:val="20"/>
          <w:szCs w:val="20"/>
        </w:rPr>
        <w:t>Приложение 2.</w:t>
      </w:r>
    </w:p>
    <w:p w:rsidR="00FB537E" w:rsidRDefault="00F475A4">
      <w:pPr>
        <w:spacing w:after="0" w:line="240" w:lineRule="auto"/>
        <w:contextualSpacing/>
        <w:jc w:val="center"/>
        <w:rPr>
          <w:rFonts w:ascii="Arial" w:hAnsi="Arial" w:cs="Arial"/>
          <w:b/>
          <w:sz w:val="20"/>
          <w:szCs w:val="20"/>
        </w:rPr>
      </w:pPr>
      <w:r>
        <w:rPr>
          <w:rFonts w:ascii="Arial" w:eastAsia="Arial" w:hAnsi="Arial" w:cs="Arial"/>
          <w:b/>
          <w:sz w:val="20"/>
          <w:szCs w:val="20"/>
        </w:rPr>
        <w:t xml:space="preserve"> </w:t>
      </w:r>
      <w:r>
        <w:rPr>
          <w:rFonts w:ascii="Arial" w:hAnsi="Arial" w:cs="Arial"/>
          <w:b/>
          <w:sz w:val="20"/>
          <w:szCs w:val="20"/>
        </w:rPr>
        <w:t>АВТОМОБИЛИ И УЧАСТНИКИ.</w:t>
      </w:r>
    </w:p>
    <w:p w:rsidR="00FB537E" w:rsidRDefault="00FB537E">
      <w:pPr>
        <w:spacing w:after="0" w:line="240" w:lineRule="auto"/>
        <w:contextualSpacing/>
        <w:jc w:val="both"/>
        <w:rPr>
          <w:rFonts w:ascii="Arial" w:hAnsi="Arial" w:cs="Arial"/>
          <w:b/>
          <w:sz w:val="20"/>
          <w:szCs w:val="20"/>
        </w:rPr>
      </w:pPr>
    </w:p>
    <w:p w:rsidR="00FB537E" w:rsidRDefault="00F475A4">
      <w:pPr>
        <w:spacing w:after="0" w:line="240" w:lineRule="auto"/>
        <w:contextualSpacing/>
        <w:jc w:val="both"/>
      </w:pPr>
      <w:r>
        <w:rPr>
          <w:rFonts w:ascii="Arial" w:hAnsi="Arial" w:cs="Arial"/>
          <w:sz w:val="20"/>
          <w:szCs w:val="20"/>
        </w:rPr>
        <w:t>1. В мероприятии могут участвовать полноприводные легковые автомобили (входящие в категорию “В“ российской классификации (до 3500 кг)), иная внедорожная техника не тяжелее 3500 кг. Организатор оставляет за собой право ограничить выезд на отдельные спортивные трассы автомобилей технически неподготовленных для прохождения таких трасс, либо автомобилей трудоемких для возможной эвакуации.</w:t>
      </w:r>
      <w:r>
        <w:rPr>
          <w:rFonts w:ascii="Arial" w:hAnsi="Arial" w:cs="Arial"/>
          <w:sz w:val="20"/>
          <w:szCs w:val="20"/>
        </w:rPr>
        <w:br/>
      </w:r>
      <w:r>
        <w:rPr>
          <w:rFonts w:ascii="Arial" w:hAnsi="Arial" w:cs="Arial"/>
          <w:b/>
          <w:sz w:val="20"/>
          <w:szCs w:val="20"/>
        </w:rPr>
        <w:t>2. Автомобили, участвующие в соревновании, делятся на классы: «Стандарт</w:t>
      </w:r>
      <w:r w:rsidR="000A7D84">
        <w:rPr>
          <w:rFonts w:ascii="Arial" w:hAnsi="Arial" w:cs="Arial"/>
          <w:b/>
          <w:sz w:val="20"/>
          <w:szCs w:val="20"/>
        </w:rPr>
        <w:t>», «Туризм», «Спорт»</w:t>
      </w:r>
      <w:r>
        <w:rPr>
          <w:rFonts w:ascii="Arial" w:hAnsi="Arial" w:cs="Arial"/>
          <w:b/>
          <w:sz w:val="20"/>
          <w:szCs w:val="20"/>
        </w:rPr>
        <w:t xml:space="preserve">. </w:t>
      </w:r>
      <w:r>
        <w:rPr>
          <w:rFonts w:ascii="Arial" w:hAnsi="Arial" w:cs="Arial"/>
          <w:sz w:val="20"/>
          <w:szCs w:val="20"/>
        </w:rPr>
        <w:t>Главным</w:t>
      </w:r>
      <w:r w:rsidR="000A7D84">
        <w:rPr>
          <w:rFonts w:ascii="Arial" w:hAnsi="Arial" w:cs="Arial"/>
          <w:sz w:val="20"/>
          <w:szCs w:val="20"/>
        </w:rPr>
        <w:t>и</w:t>
      </w:r>
      <w:r>
        <w:rPr>
          <w:rFonts w:ascii="Arial" w:hAnsi="Arial" w:cs="Arial"/>
          <w:sz w:val="20"/>
          <w:szCs w:val="20"/>
        </w:rPr>
        <w:t xml:space="preserve"> критери</w:t>
      </w:r>
      <w:r w:rsidR="000A7D84">
        <w:rPr>
          <w:rFonts w:ascii="Arial" w:hAnsi="Arial" w:cs="Arial"/>
          <w:sz w:val="20"/>
          <w:szCs w:val="20"/>
        </w:rPr>
        <w:t>я</w:t>
      </w:r>
      <w:r>
        <w:rPr>
          <w:rFonts w:ascii="Arial" w:hAnsi="Arial" w:cs="Arial"/>
          <w:sz w:val="20"/>
          <w:szCs w:val="20"/>
        </w:rPr>
        <w:t>м</w:t>
      </w:r>
      <w:r w:rsidR="000A7D84">
        <w:rPr>
          <w:rFonts w:ascii="Arial" w:hAnsi="Arial" w:cs="Arial"/>
          <w:sz w:val="20"/>
          <w:szCs w:val="20"/>
        </w:rPr>
        <w:t>и</w:t>
      </w:r>
      <w:r>
        <w:rPr>
          <w:rFonts w:ascii="Arial" w:hAnsi="Arial" w:cs="Arial"/>
          <w:b/>
          <w:sz w:val="20"/>
          <w:szCs w:val="20"/>
        </w:rPr>
        <w:t xml:space="preserve"> </w:t>
      </w:r>
      <w:r>
        <w:rPr>
          <w:rFonts w:ascii="Arial" w:hAnsi="Arial" w:cs="Arial"/>
          <w:sz w:val="20"/>
          <w:szCs w:val="20"/>
        </w:rPr>
        <w:t>разделения автомобилей является</w:t>
      </w:r>
      <w:r w:rsidR="000A7D84">
        <w:rPr>
          <w:rFonts w:ascii="Arial" w:hAnsi="Arial" w:cs="Arial"/>
          <w:sz w:val="20"/>
          <w:szCs w:val="20"/>
        </w:rPr>
        <w:t xml:space="preserve"> колесная база, степень модификации и</w:t>
      </w:r>
      <w:r>
        <w:rPr>
          <w:rFonts w:ascii="Arial" w:hAnsi="Arial" w:cs="Arial"/>
          <w:sz w:val="20"/>
          <w:szCs w:val="20"/>
        </w:rPr>
        <w:t xml:space="preserve"> диаметр установленных шин в дюймовой размерности.</w:t>
      </w:r>
    </w:p>
    <w:p w:rsidR="00FB537E" w:rsidRDefault="00F475A4">
      <w:pPr>
        <w:spacing w:after="0" w:line="240" w:lineRule="auto"/>
        <w:contextualSpacing/>
        <w:jc w:val="both"/>
      </w:pPr>
      <w:r>
        <w:rPr>
          <w:rFonts w:ascii="Arial" w:hAnsi="Arial" w:cs="Arial"/>
          <w:b/>
          <w:sz w:val="20"/>
          <w:szCs w:val="20"/>
          <w:u w:val="single"/>
        </w:rPr>
        <w:t>2.1. «Стандарт»</w:t>
      </w:r>
      <w:r>
        <w:rPr>
          <w:rFonts w:ascii="Arial" w:hAnsi="Arial" w:cs="Arial"/>
          <w:sz w:val="20"/>
          <w:szCs w:val="20"/>
        </w:rPr>
        <w:t xml:space="preserve"> - серийные легковые автомобили,</w:t>
      </w:r>
      <w:r w:rsidR="00012688">
        <w:rPr>
          <w:rFonts w:ascii="Arial" w:hAnsi="Arial" w:cs="Arial"/>
          <w:sz w:val="20"/>
          <w:szCs w:val="20"/>
        </w:rPr>
        <w:t xml:space="preserve"> с минимальной внедорожной подготовкой,</w:t>
      </w:r>
      <w:r>
        <w:rPr>
          <w:rFonts w:ascii="Arial" w:hAnsi="Arial" w:cs="Arial"/>
          <w:sz w:val="20"/>
          <w:szCs w:val="20"/>
        </w:rPr>
        <w:t xml:space="preserve"> с</w:t>
      </w:r>
      <w:r w:rsidR="00012688">
        <w:rPr>
          <w:rFonts w:ascii="Arial" w:hAnsi="Arial" w:cs="Arial"/>
          <w:sz w:val="20"/>
          <w:szCs w:val="20"/>
        </w:rPr>
        <w:t xml:space="preserve"> </w:t>
      </w:r>
      <w:r>
        <w:rPr>
          <w:rFonts w:ascii="Arial" w:hAnsi="Arial" w:cs="Arial"/>
          <w:sz w:val="20"/>
          <w:szCs w:val="20"/>
        </w:rPr>
        <w:t xml:space="preserve">дорожными или грязевыми шинами. Диаметр шин - до </w:t>
      </w:r>
      <w:r>
        <w:rPr>
          <w:rFonts w:ascii="Arial" w:hAnsi="Arial" w:cs="Arial"/>
          <w:b/>
          <w:sz w:val="20"/>
          <w:szCs w:val="20"/>
        </w:rPr>
        <w:t>31 дюйма</w:t>
      </w:r>
      <w:r>
        <w:rPr>
          <w:rFonts w:ascii="Arial" w:hAnsi="Arial" w:cs="Arial"/>
          <w:sz w:val="20"/>
          <w:szCs w:val="20"/>
        </w:rPr>
        <w:t xml:space="preserve"> включительно. Для автомобилей с колесной базой </w:t>
      </w:r>
      <w:r w:rsidR="000A7D84">
        <w:rPr>
          <w:rFonts w:ascii="Arial" w:hAnsi="Arial" w:cs="Arial"/>
          <w:sz w:val="20"/>
          <w:szCs w:val="20"/>
        </w:rPr>
        <w:t>от</w:t>
      </w:r>
      <w:r>
        <w:rPr>
          <w:rFonts w:ascii="Arial" w:hAnsi="Arial" w:cs="Arial"/>
          <w:sz w:val="20"/>
          <w:szCs w:val="20"/>
        </w:rPr>
        <w:t xml:space="preserve"> 2675 мм - до </w:t>
      </w:r>
      <w:r w:rsidR="00012688">
        <w:rPr>
          <w:rFonts w:ascii="Arial" w:hAnsi="Arial" w:cs="Arial"/>
          <w:b/>
          <w:sz w:val="20"/>
          <w:szCs w:val="20"/>
        </w:rPr>
        <w:t>33</w:t>
      </w:r>
      <w:r>
        <w:rPr>
          <w:rFonts w:ascii="Arial" w:hAnsi="Arial" w:cs="Arial"/>
          <w:b/>
          <w:sz w:val="20"/>
          <w:szCs w:val="20"/>
        </w:rPr>
        <w:t xml:space="preserve"> дюймов</w:t>
      </w:r>
      <w:r>
        <w:rPr>
          <w:rFonts w:ascii="Arial" w:hAnsi="Arial" w:cs="Arial"/>
          <w:sz w:val="20"/>
          <w:szCs w:val="20"/>
        </w:rPr>
        <w:t xml:space="preserve"> включительно. Использование электрических, гидравлических, механических лебедок – ЗАПРЕЩЕНО (при наличии – устанавливается пломба, исключающая ее использование). Использование ручных лебедок (использующих мускульную силу человека) </w:t>
      </w:r>
      <w:r w:rsidR="0041101F">
        <w:rPr>
          <w:rFonts w:ascii="Arial" w:hAnsi="Arial" w:cs="Arial"/>
          <w:sz w:val="20"/>
          <w:szCs w:val="20"/>
        </w:rPr>
        <w:t>–</w:t>
      </w:r>
      <w:r>
        <w:rPr>
          <w:rFonts w:ascii="Arial" w:hAnsi="Arial" w:cs="Arial"/>
          <w:sz w:val="20"/>
          <w:szCs w:val="20"/>
        </w:rPr>
        <w:t xml:space="preserve"> РАЗРЕШЕНО</w:t>
      </w:r>
      <w:r w:rsidR="0041101F">
        <w:rPr>
          <w:rFonts w:ascii="Arial" w:hAnsi="Arial" w:cs="Arial"/>
          <w:sz w:val="20"/>
          <w:szCs w:val="20"/>
        </w:rPr>
        <w:t>.</w:t>
      </w:r>
    </w:p>
    <w:p w:rsidR="00FB537E" w:rsidRDefault="00F475A4">
      <w:pPr>
        <w:spacing w:after="0" w:line="240" w:lineRule="auto"/>
        <w:contextualSpacing/>
        <w:jc w:val="both"/>
        <w:rPr>
          <w:rFonts w:ascii="Arial" w:hAnsi="Arial" w:cs="Arial"/>
          <w:sz w:val="20"/>
          <w:szCs w:val="20"/>
        </w:rPr>
      </w:pPr>
      <w:r>
        <w:rPr>
          <w:rFonts w:ascii="Arial" w:hAnsi="Arial" w:cs="Arial"/>
          <w:b/>
          <w:sz w:val="20"/>
          <w:szCs w:val="20"/>
          <w:u w:val="single"/>
        </w:rPr>
        <w:t>2.2. «Туризм»</w:t>
      </w:r>
      <w:r>
        <w:rPr>
          <w:rFonts w:ascii="Arial" w:hAnsi="Arial" w:cs="Arial"/>
          <w:sz w:val="20"/>
          <w:szCs w:val="20"/>
        </w:rPr>
        <w:t xml:space="preserve"> - серийные легковые автомобили, </w:t>
      </w:r>
      <w:r w:rsidR="00012688">
        <w:rPr>
          <w:rFonts w:ascii="Arial" w:hAnsi="Arial" w:cs="Arial"/>
          <w:sz w:val="20"/>
          <w:szCs w:val="20"/>
        </w:rPr>
        <w:t xml:space="preserve">специально подготовленные для преодоления внедорожных участков </w:t>
      </w:r>
      <w:r>
        <w:rPr>
          <w:rFonts w:ascii="Arial" w:hAnsi="Arial" w:cs="Arial"/>
          <w:sz w:val="20"/>
          <w:szCs w:val="20"/>
        </w:rPr>
        <w:t xml:space="preserve">с дорожными или грязевыми шинами. Диаметр шин - до </w:t>
      </w:r>
      <w:r>
        <w:rPr>
          <w:rFonts w:ascii="Arial" w:hAnsi="Arial" w:cs="Arial"/>
          <w:b/>
          <w:sz w:val="20"/>
          <w:szCs w:val="20"/>
        </w:rPr>
        <w:t>34 дюймов</w:t>
      </w:r>
      <w:r>
        <w:rPr>
          <w:rFonts w:ascii="Arial" w:hAnsi="Arial" w:cs="Arial"/>
          <w:sz w:val="20"/>
          <w:szCs w:val="20"/>
        </w:rPr>
        <w:t xml:space="preserve"> включительно. Для автомобилей с колесной базой от 2675 мм  - до </w:t>
      </w:r>
      <w:r>
        <w:rPr>
          <w:rFonts w:ascii="Arial" w:hAnsi="Arial" w:cs="Arial"/>
          <w:b/>
          <w:sz w:val="20"/>
          <w:szCs w:val="20"/>
        </w:rPr>
        <w:t>36 дюймов</w:t>
      </w:r>
      <w:r>
        <w:rPr>
          <w:rFonts w:ascii="Arial" w:hAnsi="Arial" w:cs="Arial"/>
          <w:sz w:val="20"/>
          <w:szCs w:val="20"/>
        </w:rPr>
        <w:t xml:space="preserve"> включительно. Разрешено использование одной лебедки (электрической, гидравлической или механической).</w:t>
      </w:r>
    </w:p>
    <w:p w:rsidR="00FB537E" w:rsidRDefault="00F475A4">
      <w:pPr>
        <w:spacing w:after="0" w:line="240" w:lineRule="auto"/>
        <w:contextualSpacing/>
        <w:jc w:val="both"/>
        <w:rPr>
          <w:rFonts w:ascii="Arial" w:hAnsi="Arial" w:cs="Arial"/>
          <w:sz w:val="20"/>
          <w:szCs w:val="20"/>
        </w:rPr>
      </w:pPr>
      <w:r>
        <w:rPr>
          <w:rFonts w:ascii="Arial" w:hAnsi="Arial" w:cs="Arial"/>
          <w:b/>
          <w:sz w:val="20"/>
          <w:szCs w:val="20"/>
          <w:u w:val="single"/>
        </w:rPr>
        <w:t>2.3. «Спорт»</w:t>
      </w:r>
      <w:r>
        <w:rPr>
          <w:rFonts w:ascii="Arial" w:hAnsi="Arial" w:cs="Arial"/>
          <w:sz w:val="20"/>
          <w:szCs w:val="20"/>
        </w:rPr>
        <w:t xml:space="preserve"> - легковые серийные, модифицированные и специально построенные</w:t>
      </w:r>
      <w:r w:rsidR="00012688">
        <w:rPr>
          <w:rFonts w:ascii="Arial" w:hAnsi="Arial" w:cs="Arial"/>
          <w:sz w:val="20"/>
          <w:szCs w:val="20"/>
        </w:rPr>
        <w:t xml:space="preserve"> для долговременного преодоления сложных внедорожных участков</w:t>
      </w:r>
      <w:r>
        <w:rPr>
          <w:rFonts w:ascii="Arial" w:hAnsi="Arial" w:cs="Arial"/>
          <w:sz w:val="20"/>
          <w:szCs w:val="20"/>
        </w:rPr>
        <w:t xml:space="preserve"> автомобили, имеющие серийный заводской кузов. Диаметр шин - до </w:t>
      </w:r>
      <w:r>
        <w:rPr>
          <w:rFonts w:ascii="Arial" w:hAnsi="Arial" w:cs="Arial"/>
          <w:b/>
          <w:sz w:val="20"/>
          <w:szCs w:val="20"/>
        </w:rPr>
        <w:t>44 дюймов</w:t>
      </w:r>
      <w:r>
        <w:rPr>
          <w:rFonts w:ascii="Arial" w:hAnsi="Arial" w:cs="Arial"/>
          <w:sz w:val="20"/>
          <w:szCs w:val="20"/>
        </w:rPr>
        <w:t xml:space="preserve"> включительно.</w:t>
      </w:r>
    </w:p>
    <w:p w:rsidR="00FB537E" w:rsidRDefault="00012688" w:rsidP="0FC654DB">
      <w:pPr>
        <w:spacing w:after="0" w:line="240" w:lineRule="auto"/>
        <w:contextualSpacing/>
        <w:jc w:val="both"/>
        <w:rPr>
          <w:rFonts w:ascii="Arial" w:hAnsi="Arial" w:cs="Arial"/>
          <w:sz w:val="20"/>
          <w:szCs w:val="20"/>
        </w:rPr>
      </w:pPr>
      <w:r>
        <w:rPr>
          <w:rFonts w:ascii="Arial" w:hAnsi="Arial" w:cs="Arial"/>
          <w:sz w:val="20"/>
          <w:szCs w:val="20"/>
        </w:rPr>
        <w:t>2.4 П</w:t>
      </w:r>
      <w:r w:rsidR="0FC654DB" w:rsidRPr="0FC654DB">
        <w:rPr>
          <w:rFonts w:ascii="Arial" w:hAnsi="Arial" w:cs="Arial"/>
          <w:sz w:val="20"/>
          <w:szCs w:val="20"/>
        </w:rPr>
        <w:t>ри наличии 10 автомобилей и более возможно разделение класса</w:t>
      </w:r>
      <w:r>
        <w:rPr>
          <w:rFonts w:ascii="Arial" w:hAnsi="Arial" w:cs="Arial"/>
          <w:sz w:val="20"/>
          <w:szCs w:val="20"/>
        </w:rPr>
        <w:t xml:space="preserve"> Спорт</w:t>
      </w:r>
      <w:r w:rsidR="0FC654DB" w:rsidRPr="0FC654DB">
        <w:rPr>
          <w:rFonts w:ascii="Arial" w:hAnsi="Arial" w:cs="Arial"/>
          <w:sz w:val="20"/>
          <w:szCs w:val="20"/>
        </w:rPr>
        <w:t xml:space="preserve"> на 2 класса - «Спорт» и «Экстрим».</w:t>
      </w:r>
      <w:r>
        <w:rPr>
          <w:rFonts w:ascii="Arial" w:hAnsi="Arial" w:cs="Arial"/>
          <w:sz w:val="20"/>
          <w:szCs w:val="20"/>
        </w:rPr>
        <w:t xml:space="preserve"> Принцип разделения целиком и полностью является личным мнением организаторов этапа.</w:t>
      </w:r>
    </w:p>
    <w:p w:rsidR="00012688" w:rsidRDefault="00012688" w:rsidP="0FC654DB">
      <w:pPr>
        <w:spacing w:after="0" w:line="240" w:lineRule="auto"/>
        <w:contextualSpacing/>
        <w:jc w:val="both"/>
        <w:rPr>
          <w:rFonts w:ascii="Arial" w:hAnsi="Arial" w:cs="Arial"/>
          <w:sz w:val="20"/>
          <w:szCs w:val="20"/>
        </w:rPr>
      </w:pPr>
      <w:r>
        <w:rPr>
          <w:rFonts w:ascii="Arial" w:hAnsi="Arial" w:cs="Arial"/>
          <w:sz w:val="20"/>
          <w:szCs w:val="20"/>
        </w:rPr>
        <w:t xml:space="preserve">2.5 Все иные транспортные средства выделяются организаторами </w:t>
      </w:r>
      <w:r w:rsidR="0041101F">
        <w:rPr>
          <w:rFonts w:ascii="Arial" w:hAnsi="Arial" w:cs="Arial"/>
          <w:sz w:val="20"/>
          <w:szCs w:val="20"/>
        </w:rPr>
        <w:t>в отдельный класс. Допуск/недопуск таких транспортных средств к участию в соревновании на трассе какого- либо класса, целиком и полностью является личным мнением организаторов этапа.</w:t>
      </w:r>
    </w:p>
    <w:p w:rsidR="0FC654DB" w:rsidRDefault="0FC654DB" w:rsidP="0FC654DB">
      <w:pPr>
        <w:spacing w:after="0" w:line="240" w:lineRule="auto"/>
        <w:jc w:val="both"/>
        <w:rPr>
          <w:rFonts w:ascii="Arial" w:hAnsi="Arial" w:cs="Arial"/>
          <w:sz w:val="20"/>
          <w:szCs w:val="20"/>
        </w:rPr>
      </w:pPr>
    </w:p>
    <w:p w:rsidR="00FB537E" w:rsidRDefault="00FB537E">
      <w:pPr>
        <w:spacing w:after="0" w:line="240" w:lineRule="auto"/>
        <w:contextualSpacing/>
        <w:jc w:val="both"/>
        <w:rPr>
          <w:rFonts w:ascii="Arial" w:hAnsi="Arial" w:cs="Arial"/>
          <w:sz w:val="20"/>
          <w:szCs w:val="20"/>
        </w:rPr>
      </w:pPr>
    </w:p>
    <w:p w:rsidR="00FB537E" w:rsidRDefault="00F475A4">
      <w:pPr>
        <w:spacing w:after="0" w:line="240" w:lineRule="auto"/>
        <w:contextualSpacing/>
        <w:jc w:val="center"/>
      </w:pPr>
      <w:r>
        <w:rPr>
          <w:rFonts w:ascii="Arial" w:hAnsi="Arial" w:cs="Arial"/>
          <w:b/>
          <w:sz w:val="20"/>
          <w:szCs w:val="20"/>
          <w:u w:val="single"/>
        </w:rPr>
        <w:t>ТРЕБОВАНИЯ БЕЗОПАСНОСТИ</w:t>
      </w:r>
      <w:r>
        <w:rPr>
          <w:rFonts w:ascii="Arial" w:hAnsi="Arial" w:cs="Arial"/>
          <w:b/>
          <w:sz w:val="20"/>
          <w:szCs w:val="20"/>
        </w:rPr>
        <w:t>:</w:t>
      </w:r>
    </w:p>
    <w:p w:rsidR="00FB537E" w:rsidRDefault="00F475A4">
      <w:pPr>
        <w:spacing w:after="0" w:line="240" w:lineRule="auto"/>
        <w:contextualSpacing/>
        <w:jc w:val="both"/>
      </w:pPr>
      <w:r>
        <w:rPr>
          <w:rFonts w:ascii="Arial" w:hAnsi="Arial" w:cs="Arial"/>
          <w:sz w:val="20"/>
          <w:szCs w:val="20"/>
        </w:rPr>
        <w:t>-  Экипаж ОБЯЗАН использовать шлемы, предохраняющие голову от ударов (допустимы спортивные, мотоциклетные, военные, хоккейные, лыжные).</w:t>
      </w:r>
    </w:p>
    <w:p w:rsidR="00FB537E" w:rsidRDefault="00F475A4">
      <w:pPr>
        <w:spacing w:after="0" w:line="240" w:lineRule="auto"/>
        <w:contextualSpacing/>
        <w:jc w:val="both"/>
        <w:rPr>
          <w:rFonts w:ascii="Arial" w:hAnsi="Arial" w:cs="Arial"/>
          <w:color w:val="000000"/>
          <w:sz w:val="20"/>
          <w:szCs w:val="20"/>
        </w:rPr>
      </w:pPr>
      <w:r>
        <w:rPr>
          <w:rFonts w:ascii="Arial" w:hAnsi="Arial" w:cs="Arial"/>
          <w:sz w:val="20"/>
          <w:szCs w:val="20"/>
        </w:rPr>
        <w:t xml:space="preserve">-  Наличие несгораемого комбинезона, специальной обуви, одежды и перчаток необязательно, но желательно. </w:t>
      </w:r>
      <w:r>
        <w:rPr>
          <w:rFonts w:ascii="Arial" w:hAnsi="Arial" w:cs="Arial"/>
          <w:sz w:val="20"/>
          <w:szCs w:val="20"/>
        </w:rPr>
        <w:br/>
        <w:t xml:space="preserve">- Использование ремней безопасности во время движения автомобиля ОБЯЗАТЕЛЬНО. На автомобиле, выпущенном производителем без ремней безопасности, необходимо использование, как </w:t>
      </w:r>
      <w:r>
        <w:rPr>
          <w:rFonts w:ascii="Arial" w:hAnsi="Arial" w:cs="Arial"/>
          <w:color w:val="000000"/>
          <w:sz w:val="20"/>
          <w:szCs w:val="20"/>
        </w:rPr>
        <w:t>минимум, двухточечного поясного ремня безопасности.</w:t>
      </w:r>
    </w:p>
    <w:p w:rsidR="00FB537E" w:rsidRDefault="00F475A4">
      <w:pPr>
        <w:spacing w:after="0" w:line="240" w:lineRule="auto"/>
        <w:contextualSpacing/>
        <w:jc w:val="both"/>
        <w:rPr>
          <w:rFonts w:ascii="Arial" w:hAnsi="Arial" w:cs="Arial"/>
          <w:color w:val="000000"/>
          <w:sz w:val="20"/>
          <w:szCs w:val="20"/>
        </w:rPr>
      </w:pPr>
      <w:r>
        <w:rPr>
          <w:rFonts w:ascii="Arial" w:hAnsi="Arial" w:cs="Arial"/>
          <w:color w:val="000000"/>
          <w:sz w:val="20"/>
          <w:szCs w:val="20"/>
        </w:rPr>
        <w:t xml:space="preserve">- Основное светотехническое оборудование (фары, указатели поворотов, габаритные огни, стоп-сигналы) должно находиться в рабочем состоянии на момент прохождения </w:t>
      </w:r>
      <w:proofErr w:type="spellStart"/>
      <w:r>
        <w:rPr>
          <w:rFonts w:ascii="Arial" w:hAnsi="Arial" w:cs="Arial"/>
          <w:color w:val="000000"/>
          <w:sz w:val="20"/>
          <w:szCs w:val="20"/>
        </w:rPr>
        <w:t>техкомиссии</w:t>
      </w:r>
      <w:proofErr w:type="spellEnd"/>
      <w:r>
        <w:rPr>
          <w:rFonts w:ascii="Arial" w:hAnsi="Arial" w:cs="Arial"/>
          <w:color w:val="000000"/>
          <w:sz w:val="20"/>
          <w:szCs w:val="20"/>
        </w:rPr>
        <w:t>.</w:t>
      </w:r>
    </w:p>
    <w:p w:rsidR="00FB537E" w:rsidRDefault="00F475A4">
      <w:pPr>
        <w:spacing w:after="0" w:line="240" w:lineRule="auto"/>
        <w:contextualSpacing/>
        <w:jc w:val="both"/>
        <w:rPr>
          <w:rFonts w:ascii="Arial" w:hAnsi="Arial" w:cs="Arial"/>
          <w:color w:val="000000"/>
          <w:sz w:val="20"/>
          <w:szCs w:val="20"/>
        </w:rPr>
      </w:pPr>
      <w:r>
        <w:rPr>
          <w:rFonts w:ascii="Arial" w:hAnsi="Arial" w:cs="Arial"/>
          <w:color w:val="000000"/>
          <w:sz w:val="20"/>
          <w:szCs w:val="20"/>
        </w:rPr>
        <w:t>- ЗАПРЕЩАЕТСЯ находиться ниже автомобиля, поднимаемого лебедкой в гору.</w:t>
      </w:r>
    </w:p>
    <w:p w:rsidR="00FB537E" w:rsidRDefault="00F475A4">
      <w:pPr>
        <w:spacing w:after="0" w:line="240" w:lineRule="auto"/>
        <w:contextualSpacing/>
        <w:jc w:val="both"/>
        <w:rPr>
          <w:rFonts w:ascii="Arial" w:hAnsi="Arial" w:cs="Arial"/>
          <w:color w:val="000000"/>
          <w:sz w:val="20"/>
          <w:szCs w:val="20"/>
        </w:rPr>
      </w:pPr>
      <w:r>
        <w:rPr>
          <w:rFonts w:ascii="Arial" w:hAnsi="Arial" w:cs="Arial"/>
          <w:color w:val="000000"/>
          <w:sz w:val="20"/>
          <w:szCs w:val="20"/>
        </w:rPr>
        <w:t>- ЗАПРЕЩАЕТСЯ находиться ниже автомобиля, спускающегося под гору.</w:t>
      </w:r>
    </w:p>
    <w:p w:rsidR="00FB537E" w:rsidRDefault="00F475A4">
      <w:pPr>
        <w:spacing w:after="0" w:line="240" w:lineRule="auto"/>
        <w:contextualSpacing/>
        <w:jc w:val="both"/>
        <w:rPr>
          <w:rFonts w:ascii="Arial" w:hAnsi="Arial" w:cs="Arial"/>
          <w:color w:val="000000"/>
          <w:sz w:val="20"/>
          <w:szCs w:val="20"/>
        </w:rPr>
      </w:pPr>
      <w:r>
        <w:rPr>
          <w:rFonts w:ascii="Arial" w:hAnsi="Arial" w:cs="Arial"/>
          <w:color w:val="000000"/>
          <w:sz w:val="20"/>
          <w:szCs w:val="20"/>
        </w:rPr>
        <w:t xml:space="preserve">- НЕ РЕКОМЕНДУЕТСЯ отдыхать, спать в автомобилях при работающем двигателе. Указанное действие КАТЕГОРИЧЕСКИ ЗАПРЕЩАЕТСЯ при нахождении автомобиля в воде, </w:t>
      </w:r>
      <w:proofErr w:type="spellStart"/>
      <w:r>
        <w:rPr>
          <w:rFonts w:ascii="Arial" w:hAnsi="Arial" w:cs="Arial"/>
          <w:color w:val="000000"/>
          <w:sz w:val="20"/>
          <w:szCs w:val="20"/>
        </w:rPr>
        <w:t>непродуваемой</w:t>
      </w:r>
      <w:proofErr w:type="spellEnd"/>
      <w:r>
        <w:rPr>
          <w:rFonts w:ascii="Arial" w:hAnsi="Arial" w:cs="Arial"/>
          <w:color w:val="000000"/>
          <w:sz w:val="20"/>
          <w:szCs w:val="20"/>
        </w:rPr>
        <w:t xml:space="preserve"> низине или в болоте.</w:t>
      </w:r>
    </w:p>
    <w:p w:rsidR="00FB537E" w:rsidRDefault="00F475A4">
      <w:pPr>
        <w:spacing w:after="0" w:line="240" w:lineRule="auto"/>
        <w:contextualSpacing/>
        <w:jc w:val="both"/>
        <w:rPr>
          <w:rFonts w:ascii="Arial" w:hAnsi="Arial" w:cs="Arial"/>
          <w:color w:val="000000"/>
          <w:sz w:val="20"/>
          <w:szCs w:val="20"/>
        </w:rPr>
      </w:pPr>
      <w:r>
        <w:rPr>
          <w:rFonts w:ascii="Arial" w:hAnsi="Arial" w:cs="Arial"/>
          <w:color w:val="000000"/>
          <w:sz w:val="20"/>
          <w:szCs w:val="20"/>
        </w:rPr>
        <w:t>- РЕКОМЕНДУЕМ предупреждать окружающих о начале работы с лебедкой. Нахождение в опасной зоне посторонних лиц (зрителей, пассажиров) категорически запрещается.</w:t>
      </w:r>
    </w:p>
    <w:p w:rsidR="00FB537E" w:rsidRDefault="00F475A4">
      <w:pPr>
        <w:spacing w:after="0" w:line="240" w:lineRule="auto"/>
        <w:contextualSpacing/>
        <w:jc w:val="both"/>
      </w:pPr>
      <w:r>
        <w:rPr>
          <w:rFonts w:ascii="Arial" w:hAnsi="Arial" w:cs="Arial"/>
          <w:color w:val="000000"/>
          <w:sz w:val="20"/>
          <w:szCs w:val="20"/>
        </w:rPr>
        <w:t>- Использование</w:t>
      </w:r>
      <w:r>
        <w:rPr>
          <w:rFonts w:ascii="Arial" w:hAnsi="Arial" w:cs="Arial"/>
          <w:sz w:val="20"/>
          <w:szCs w:val="20"/>
        </w:rPr>
        <w:t xml:space="preserve"> металлических тросов, удлинителей троса и строп без гасителя троса - ЗАПРЕЩЕНО.</w:t>
      </w: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 xml:space="preserve">- Во всех классах обязательно наличие на автомобиле твердой крыши над сиденьями экипажа. </w:t>
      </w:r>
    </w:p>
    <w:p w:rsidR="00FB537E" w:rsidRDefault="00F475A4">
      <w:pPr>
        <w:spacing w:after="0" w:line="240" w:lineRule="auto"/>
        <w:contextualSpacing/>
        <w:jc w:val="both"/>
      </w:pPr>
      <w:r>
        <w:rPr>
          <w:rFonts w:ascii="Arial" w:hAnsi="Arial" w:cs="Arial"/>
          <w:sz w:val="20"/>
          <w:szCs w:val="20"/>
        </w:rPr>
        <w:t>- Каждый экипаж обязан иметь в экипировке автомобиля: исправный огнетушитель, аптечку первой медицинской помощи.</w:t>
      </w:r>
    </w:p>
    <w:p w:rsidR="00FB537E" w:rsidRDefault="00FB537E">
      <w:pPr>
        <w:spacing w:after="0" w:line="240" w:lineRule="auto"/>
        <w:contextualSpacing/>
        <w:jc w:val="both"/>
        <w:rPr>
          <w:rFonts w:ascii="Arial" w:hAnsi="Arial" w:cs="Arial"/>
          <w:sz w:val="20"/>
          <w:szCs w:val="20"/>
        </w:rPr>
      </w:pPr>
    </w:p>
    <w:p w:rsidR="00FB537E" w:rsidRDefault="00EB43B8">
      <w:pPr>
        <w:spacing w:after="0" w:line="240" w:lineRule="auto"/>
        <w:contextualSpacing/>
        <w:jc w:val="both"/>
      </w:pPr>
      <w:r>
        <w:rPr>
          <w:rFonts w:ascii="Arial" w:hAnsi="Arial" w:cs="Arial"/>
          <w:sz w:val="20"/>
          <w:szCs w:val="20"/>
        </w:rPr>
        <w:t>3</w:t>
      </w:r>
      <w:r w:rsidR="00F475A4">
        <w:rPr>
          <w:rFonts w:ascii="Arial" w:hAnsi="Arial" w:cs="Arial"/>
          <w:sz w:val="20"/>
          <w:szCs w:val="20"/>
        </w:rPr>
        <w:t xml:space="preserve">. </w:t>
      </w:r>
      <w:r w:rsidR="00F475A4">
        <w:rPr>
          <w:rFonts w:ascii="Arial" w:hAnsi="Arial" w:cs="Arial"/>
          <w:sz w:val="20"/>
          <w:szCs w:val="20"/>
          <w:u w:val="single"/>
        </w:rPr>
        <w:t>Другие требования</w:t>
      </w:r>
      <w:r w:rsidR="00F475A4">
        <w:rPr>
          <w:rFonts w:ascii="Arial" w:hAnsi="Arial" w:cs="Arial"/>
          <w:sz w:val="20"/>
          <w:szCs w:val="20"/>
        </w:rPr>
        <w:t>:</w:t>
      </w:r>
    </w:p>
    <w:p w:rsidR="00FB537E" w:rsidRDefault="0FC654DB" w:rsidP="0FC654DB">
      <w:pPr>
        <w:spacing w:after="0" w:line="240" w:lineRule="auto"/>
        <w:contextualSpacing/>
        <w:jc w:val="both"/>
        <w:rPr>
          <w:rFonts w:ascii="Arial" w:hAnsi="Arial" w:cs="Arial"/>
          <w:sz w:val="20"/>
          <w:szCs w:val="20"/>
        </w:rPr>
      </w:pPr>
      <w:r w:rsidRPr="0FC654DB">
        <w:rPr>
          <w:rFonts w:ascii="Arial" w:hAnsi="Arial" w:cs="Arial"/>
          <w:sz w:val="20"/>
          <w:szCs w:val="20"/>
        </w:rPr>
        <w:t xml:space="preserve">- </w:t>
      </w:r>
      <w:r w:rsidR="0041101F">
        <w:rPr>
          <w:rFonts w:ascii="Arial" w:hAnsi="Arial" w:cs="Arial"/>
          <w:sz w:val="20"/>
          <w:szCs w:val="20"/>
        </w:rPr>
        <w:t xml:space="preserve">ЗАПРЕЩАЕТСЯ </w:t>
      </w:r>
      <w:r w:rsidRPr="0FC654DB">
        <w:rPr>
          <w:rFonts w:ascii="Arial" w:hAnsi="Arial" w:cs="Arial"/>
          <w:sz w:val="20"/>
          <w:szCs w:val="20"/>
        </w:rPr>
        <w:t>использование установленных на автомобиле стационарно</w:t>
      </w:r>
      <w:r w:rsidR="003F537F">
        <w:rPr>
          <w:rFonts w:ascii="Arial" w:hAnsi="Arial" w:cs="Arial"/>
          <w:sz w:val="20"/>
          <w:szCs w:val="20"/>
        </w:rPr>
        <w:t xml:space="preserve">, специальных </w:t>
      </w:r>
      <w:proofErr w:type="spellStart"/>
      <w:r w:rsidR="003F537F">
        <w:rPr>
          <w:rFonts w:ascii="Arial" w:hAnsi="Arial" w:cs="Arial"/>
          <w:sz w:val="20"/>
          <w:szCs w:val="20"/>
        </w:rPr>
        <w:t>гидро</w:t>
      </w:r>
      <w:proofErr w:type="spellEnd"/>
      <w:r w:rsidRPr="0FC654DB">
        <w:rPr>
          <w:rFonts w:ascii="Arial" w:hAnsi="Arial" w:cs="Arial"/>
          <w:sz w:val="20"/>
          <w:szCs w:val="20"/>
        </w:rPr>
        <w:t xml:space="preserve"> (</w:t>
      </w:r>
      <w:proofErr w:type="spellStart"/>
      <w:r w:rsidRPr="0FC654DB">
        <w:rPr>
          <w:rFonts w:ascii="Arial" w:hAnsi="Arial" w:cs="Arial"/>
          <w:sz w:val="20"/>
          <w:szCs w:val="20"/>
        </w:rPr>
        <w:t>пневмо</w:t>
      </w:r>
      <w:proofErr w:type="spellEnd"/>
      <w:r w:rsidRPr="0FC654DB">
        <w:rPr>
          <w:rFonts w:ascii="Arial" w:hAnsi="Arial" w:cs="Arial"/>
          <w:sz w:val="20"/>
          <w:szCs w:val="20"/>
        </w:rPr>
        <w:t xml:space="preserve">) </w:t>
      </w:r>
      <w:r w:rsidR="003F537F">
        <w:rPr>
          <w:rFonts w:ascii="Arial" w:hAnsi="Arial" w:cs="Arial"/>
          <w:sz w:val="20"/>
          <w:szCs w:val="20"/>
        </w:rPr>
        <w:t>-</w:t>
      </w:r>
      <w:r w:rsidRPr="0FC654DB">
        <w:rPr>
          <w:rFonts w:ascii="Arial" w:hAnsi="Arial" w:cs="Arial"/>
          <w:sz w:val="20"/>
          <w:szCs w:val="20"/>
        </w:rPr>
        <w:t xml:space="preserve">домкратов. </w:t>
      </w:r>
    </w:p>
    <w:p w:rsidR="0041101F" w:rsidRDefault="0041101F" w:rsidP="0041101F">
      <w:pPr>
        <w:spacing w:after="0" w:line="240" w:lineRule="auto"/>
        <w:contextualSpacing/>
        <w:jc w:val="both"/>
        <w:rPr>
          <w:rFonts w:ascii="Arial" w:hAnsi="Arial" w:cs="Arial"/>
          <w:color w:val="000000"/>
          <w:sz w:val="20"/>
          <w:szCs w:val="20"/>
        </w:rPr>
      </w:pPr>
      <w:r>
        <w:rPr>
          <w:rFonts w:ascii="Arial" w:hAnsi="Arial" w:cs="Arial"/>
          <w:color w:val="000000"/>
          <w:sz w:val="20"/>
          <w:szCs w:val="20"/>
        </w:rPr>
        <w:t>- ЗАПРЕЩАЕТСЯ использование дополнительных устройств противоскольжения (цепи, специальные чехлы, изменяющие сцепные свойства шины и т.п.), монтируемых на колеса и шины.</w:t>
      </w:r>
    </w:p>
    <w:p w:rsidR="0041101F" w:rsidRDefault="0041101F" w:rsidP="0041101F">
      <w:pPr>
        <w:spacing w:after="0" w:line="240" w:lineRule="auto"/>
        <w:contextualSpacing/>
        <w:jc w:val="both"/>
      </w:pPr>
      <w:r>
        <w:rPr>
          <w:rFonts w:ascii="Arial" w:hAnsi="Arial" w:cs="Arial"/>
          <w:sz w:val="20"/>
          <w:szCs w:val="20"/>
        </w:rPr>
        <w:t>- Использование самовытаскивателей – ЗАПРЕЩЕНО.</w:t>
      </w:r>
    </w:p>
    <w:p w:rsidR="00FB537E" w:rsidRPr="00EB43B8" w:rsidRDefault="0FC654DB" w:rsidP="0FC654DB">
      <w:pPr>
        <w:spacing w:after="0" w:line="240" w:lineRule="auto"/>
        <w:contextualSpacing/>
        <w:jc w:val="both"/>
      </w:pPr>
      <w:r>
        <w:t>-</w:t>
      </w:r>
      <w:r w:rsidR="00EB43B8">
        <w:t xml:space="preserve"> </w:t>
      </w:r>
      <w:r>
        <w:t>Каждый экипаж обязан грамотно и полностью заполнить заявочную форму</w:t>
      </w:r>
      <w:r w:rsidR="00EB43B8">
        <w:t xml:space="preserve"> (см. приложение №5)</w:t>
      </w:r>
      <w:r>
        <w:t>.</w:t>
      </w:r>
      <w:r w:rsidR="00F475A4">
        <w:br/>
      </w:r>
      <w:r w:rsidRPr="0FC654DB">
        <w:rPr>
          <w:rFonts w:ascii="Arial" w:hAnsi="Arial" w:cs="Arial"/>
          <w:sz w:val="20"/>
          <w:szCs w:val="20"/>
        </w:rPr>
        <w:t>- Каждый экипаж обязан иметь в экипировке автомобиля:</w:t>
      </w:r>
    </w:p>
    <w:p w:rsidR="00FB537E" w:rsidRDefault="00F475A4">
      <w:pPr>
        <w:spacing w:after="0" w:line="240" w:lineRule="auto"/>
        <w:ind w:firstLine="708"/>
        <w:contextualSpacing/>
        <w:jc w:val="both"/>
        <w:rPr>
          <w:rFonts w:ascii="Arial" w:hAnsi="Arial" w:cs="Arial"/>
          <w:sz w:val="20"/>
          <w:szCs w:val="20"/>
        </w:rPr>
      </w:pPr>
      <w:r>
        <w:rPr>
          <w:rFonts w:ascii="Arial" w:hAnsi="Arial" w:cs="Arial"/>
          <w:sz w:val="20"/>
          <w:szCs w:val="20"/>
        </w:rPr>
        <w:t xml:space="preserve">- фонарь </w:t>
      </w:r>
    </w:p>
    <w:p w:rsidR="00FB537E" w:rsidRDefault="00F475A4">
      <w:pPr>
        <w:spacing w:after="0" w:line="240" w:lineRule="auto"/>
        <w:ind w:firstLine="708"/>
        <w:contextualSpacing/>
        <w:jc w:val="both"/>
        <w:rPr>
          <w:rFonts w:ascii="Arial" w:hAnsi="Arial" w:cs="Arial"/>
          <w:sz w:val="20"/>
          <w:szCs w:val="20"/>
        </w:rPr>
      </w:pPr>
      <w:r>
        <w:rPr>
          <w:rFonts w:ascii="Arial" w:hAnsi="Arial" w:cs="Arial"/>
          <w:sz w:val="20"/>
          <w:szCs w:val="20"/>
        </w:rPr>
        <w:t>- лопату</w:t>
      </w:r>
    </w:p>
    <w:p w:rsidR="00FB537E" w:rsidRDefault="00F475A4">
      <w:pPr>
        <w:spacing w:after="0" w:line="240" w:lineRule="auto"/>
        <w:ind w:firstLine="708"/>
        <w:contextualSpacing/>
        <w:jc w:val="both"/>
        <w:rPr>
          <w:rFonts w:ascii="Arial" w:hAnsi="Arial" w:cs="Arial"/>
          <w:sz w:val="20"/>
          <w:szCs w:val="20"/>
        </w:rPr>
      </w:pPr>
      <w:r>
        <w:rPr>
          <w:rFonts w:ascii="Arial" w:hAnsi="Arial" w:cs="Arial"/>
          <w:sz w:val="20"/>
          <w:szCs w:val="20"/>
        </w:rPr>
        <w:t>- топор</w:t>
      </w:r>
    </w:p>
    <w:p w:rsidR="00FB537E" w:rsidRDefault="00F475A4">
      <w:pPr>
        <w:spacing w:after="0" w:line="240" w:lineRule="auto"/>
        <w:ind w:firstLine="708"/>
        <w:contextualSpacing/>
        <w:jc w:val="both"/>
        <w:rPr>
          <w:rFonts w:ascii="Arial" w:hAnsi="Arial" w:cs="Arial"/>
          <w:sz w:val="20"/>
          <w:szCs w:val="20"/>
        </w:rPr>
      </w:pPr>
      <w:r>
        <w:rPr>
          <w:rFonts w:ascii="Arial" w:hAnsi="Arial" w:cs="Arial"/>
          <w:sz w:val="20"/>
          <w:szCs w:val="20"/>
        </w:rPr>
        <w:t xml:space="preserve">- буксировочные проушины спереди и сзади </w:t>
      </w:r>
    </w:p>
    <w:p w:rsidR="00FB537E" w:rsidRDefault="00F475A4">
      <w:pPr>
        <w:spacing w:after="0" w:line="240" w:lineRule="auto"/>
        <w:ind w:firstLine="708"/>
        <w:contextualSpacing/>
        <w:jc w:val="both"/>
        <w:rPr>
          <w:rFonts w:ascii="Arial" w:hAnsi="Arial" w:cs="Arial"/>
          <w:sz w:val="20"/>
          <w:szCs w:val="20"/>
        </w:rPr>
      </w:pPr>
      <w:r>
        <w:rPr>
          <w:rFonts w:ascii="Arial" w:hAnsi="Arial" w:cs="Arial"/>
          <w:sz w:val="20"/>
          <w:szCs w:val="20"/>
        </w:rPr>
        <w:t>- эластичный буксировочный трос с усилием на разрыв не менее 5 т.</w:t>
      </w:r>
    </w:p>
    <w:p w:rsidR="00FB537E" w:rsidRDefault="00F475A4">
      <w:pPr>
        <w:spacing w:after="0" w:line="240" w:lineRule="auto"/>
        <w:ind w:firstLine="708"/>
        <w:contextualSpacing/>
        <w:jc w:val="both"/>
      </w:pPr>
      <w:r>
        <w:rPr>
          <w:rFonts w:ascii="Arial" w:hAnsi="Arial" w:cs="Arial"/>
          <w:sz w:val="20"/>
          <w:szCs w:val="20"/>
        </w:rPr>
        <w:t xml:space="preserve">- </w:t>
      </w:r>
      <w:proofErr w:type="spellStart"/>
      <w:r>
        <w:rPr>
          <w:rFonts w:ascii="Arial" w:hAnsi="Arial" w:cs="Arial"/>
          <w:sz w:val="20"/>
          <w:szCs w:val="20"/>
        </w:rPr>
        <w:t>корозащитную</w:t>
      </w:r>
      <w:proofErr w:type="spellEnd"/>
      <w:r>
        <w:rPr>
          <w:rFonts w:ascii="Arial" w:hAnsi="Arial" w:cs="Arial"/>
          <w:sz w:val="20"/>
          <w:szCs w:val="20"/>
        </w:rPr>
        <w:t xml:space="preserve"> стропу (при наличии лебедки)</w:t>
      </w:r>
    </w:p>
    <w:p w:rsidR="00FB537E" w:rsidRDefault="00F475A4">
      <w:pPr>
        <w:spacing w:after="0" w:line="240" w:lineRule="auto"/>
        <w:contextualSpacing/>
        <w:jc w:val="both"/>
      </w:pPr>
      <w:r>
        <w:rPr>
          <w:rFonts w:ascii="Arial" w:hAnsi="Arial" w:cs="Arial"/>
          <w:sz w:val="20"/>
          <w:szCs w:val="20"/>
        </w:rPr>
        <w:t xml:space="preserve">-  </w:t>
      </w:r>
      <w:r w:rsidR="003F537F">
        <w:rPr>
          <w:rFonts w:ascii="Arial" w:hAnsi="Arial" w:cs="Arial"/>
          <w:sz w:val="20"/>
          <w:szCs w:val="20"/>
        </w:rPr>
        <w:t xml:space="preserve">Все </w:t>
      </w:r>
      <w:r>
        <w:rPr>
          <w:rFonts w:ascii="Arial" w:hAnsi="Arial" w:cs="Arial"/>
          <w:sz w:val="20"/>
          <w:szCs w:val="20"/>
        </w:rPr>
        <w:t>Классы</w:t>
      </w:r>
      <w:r w:rsidR="003F537F">
        <w:rPr>
          <w:rFonts w:ascii="Arial" w:hAnsi="Arial" w:cs="Arial"/>
          <w:sz w:val="20"/>
          <w:szCs w:val="20"/>
        </w:rPr>
        <w:t xml:space="preserve"> кроме класса </w:t>
      </w:r>
      <w:r>
        <w:rPr>
          <w:rFonts w:ascii="Arial" w:hAnsi="Arial" w:cs="Arial"/>
          <w:sz w:val="20"/>
          <w:szCs w:val="20"/>
        </w:rPr>
        <w:t>«</w:t>
      </w:r>
      <w:r w:rsidR="003F537F">
        <w:rPr>
          <w:rFonts w:ascii="Arial" w:hAnsi="Arial" w:cs="Arial"/>
          <w:sz w:val="20"/>
          <w:szCs w:val="20"/>
        </w:rPr>
        <w:t>Стандарт</w:t>
      </w:r>
      <w:r>
        <w:rPr>
          <w:rFonts w:ascii="Arial" w:hAnsi="Arial" w:cs="Arial"/>
          <w:sz w:val="20"/>
          <w:szCs w:val="20"/>
        </w:rPr>
        <w:t>» обязаны иметь в автомобиле радиостанцию диапазона 144 МГц.</w:t>
      </w: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В классе «Стандарт» наличие радиостанции диапазона 144 МГц поощряется оргкомитетом в виде начисления бонус</w:t>
      </w:r>
      <w:r w:rsidR="003F537F">
        <w:rPr>
          <w:rFonts w:ascii="Arial" w:hAnsi="Arial" w:cs="Arial"/>
          <w:sz w:val="20"/>
          <w:szCs w:val="20"/>
        </w:rPr>
        <w:t>ных баллов</w:t>
      </w:r>
      <w:r>
        <w:rPr>
          <w:rFonts w:ascii="Arial" w:hAnsi="Arial" w:cs="Arial"/>
          <w:sz w:val="20"/>
          <w:szCs w:val="20"/>
        </w:rPr>
        <w:t>.</w:t>
      </w:r>
    </w:p>
    <w:p w:rsidR="003F537F" w:rsidRPr="003F537F" w:rsidRDefault="003F537F">
      <w:pPr>
        <w:spacing w:after="0" w:line="240" w:lineRule="auto"/>
        <w:contextualSpacing/>
        <w:jc w:val="both"/>
        <w:rPr>
          <w:rFonts w:ascii="Arial" w:hAnsi="Arial" w:cs="Arial"/>
          <w:b/>
          <w:sz w:val="20"/>
          <w:szCs w:val="20"/>
        </w:rPr>
      </w:pPr>
      <w:r w:rsidRPr="003F537F">
        <w:rPr>
          <w:rFonts w:ascii="Arial" w:hAnsi="Arial" w:cs="Arial"/>
          <w:b/>
          <w:sz w:val="20"/>
          <w:szCs w:val="20"/>
        </w:rPr>
        <w:t>Частота связи во время соревнований 144.725 МГц (канал «NOMAD» для канальных станций)</w:t>
      </w:r>
    </w:p>
    <w:p w:rsidR="00FB537E" w:rsidRDefault="0FC654DB" w:rsidP="0FC654DB">
      <w:pPr>
        <w:spacing w:after="0" w:line="240" w:lineRule="auto"/>
        <w:contextualSpacing/>
        <w:jc w:val="both"/>
        <w:rPr>
          <w:rFonts w:ascii="Arial" w:hAnsi="Arial" w:cs="Arial"/>
          <w:sz w:val="20"/>
          <w:szCs w:val="20"/>
        </w:rPr>
      </w:pPr>
      <w:r w:rsidRPr="0FC654DB">
        <w:rPr>
          <w:rFonts w:ascii="Arial" w:hAnsi="Arial" w:cs="Arial"/>
          <w:sz w:val="20"/>
          <w:szCs w:val="20"/>
        </w:rPr>
        <w:t>- Каждый экипаж обязан обеспечить себя топливом для автомобиля н</w:t>
      </w:r>
      <w:r w:rsidR="0041101F">
        <w:rPr>
          <w:rFonts w:ascii="Arial" w:hAnsi="Arial" w:cs="Arial"/>
          <w:sz w:val="20"/>
          <w:szCs w:val="20"/>
        </w:rPr>
        <w:t>а время проведения мероприятия.</w:t>
      </w:r>
    </w:p>
    <w:p w:rsidR="002A603D" w:rsidRDefault="002A603D" w:rsidP="0FC654DB">
      <w:pPr>
        <w:spacing w:after="0" w:line="240" w:lineRule="auto"/>
        <w:contextualSpacing/>
        <w:jc w:val="both"/>
        <w:rPr>
          <w:rFonts w:ascii="Arial" w:hAnsi="Arial" w:cs="Arial"/>
          <w:sz w:val="20"/>
          <w:szCs w:val="20"/>
        </w:rPr>
      </w:pPr>
    </w:p>
    <w:p w:rsidR="00EB43B8" w:rsidRDefault="00EB43B8" w:rsidP="0FC654DB">
      <w:pPr>
        <w:spacing w:after="0" w:line="240" w:lineRule="auto"/>
        <w:contextualSpacing/>
        <w:jc w:val="both"/>
        <w:rPr>
          <w:rFonts w:ascii="Arial" w:hAnsi="Arial" w:cs="Arial"/>
          <w:sz w:val="20"/>
          <w:szCs w:val="20"/>
          <w:u w:val="single"/>
        </w:rPr>
      </w:pPr>
      <w:r>
        <w:rPr>
          <w:rFonts w:ascii="Arial" w:hAnsi="Arial" w:cs="Arial"/>
          <w:sz w:val="20"/>
          <w:szCs w:val="20"/>
        </w:rPr>
        <w:t>4.</w:t>
      </w:r>
      <w:r>
        <w:rPr>
          <w:rFonts w:ascii="Arial" w:hAnsi="Arial" w:cs="Arial"/>
          <w:sz w:val="20"/>
          <w:szCs w:val="20"/>
          <w:u w:val="single"/>
        </w:rPr>
        <w:t>Участие экипажей в соревнованиях:</w:t>
      </w:r>
    </w:p>
    <w:p w:rsidR="00EB43B8" w:rsidRPr="00EB43B8" w:rsidRDefault="00EB43B8" w:rsidP="0FC654DB">
      <w:pPr>
        <w:spacing w:after="0" w:line="240" w:lineRule="auto"/>
        <w:contextualSpacing/>
        <w:jc w:val="both"/>
        <w:rPr>
          <w:rFonts w:ascii="Arial" w:hAnsi="Arial" w:cs="Arial"/>
          <w:sz w:val="20"/>
          <w:szCs w:val="20"/>
        </w:rPr>
      </w:pPr>
      <w:r>
        <w:rPr>
          <w:rFonts w:ascii="Arial" w:hAnsi="Arial" w:cs="Arial"/>
          <w:sz w:val="20"/>
          <w:szCs w:val="20"/>
        </w:rPr>
        <w:t>Экипаж грамотно заполнивший заявочную форму и оплативший стартовый взнос имеет право участвовать в любом</w:t>
      </w:r>
      <w:r w:rsidR="002A603D">
        <w:rPr>
          <w:rFonts w:ascii="Arial" w:hAnsi="Arial" w:cs="Arial"/>
          <w:sz w:val="20"/>
          <w:szCs w:val="20"/>
        </w:rPr>
        <w:t xml:space="preserve"> этапе соревнования как в зачете КБ, так и вне зачета. Экипаж имеет право переход из класса в класс. Переход из класса в класс осуществляется путем подачи заявки в оргкомитет, не позднее трех календарных дней до начала этапа КБ в свободной форме.</w:t>
      </w:r>
    </w:p>
    <w:p w:rsidR="00FB537E" w:rsidRDefault="00FB537E">
      <w:pPr>
        <w:spacing w:after="0" w:line="240" w:lineRule="auto"/>
        <w:contextualSpacing/>
        <w:jc w:val="both"/>
        <w:rPr>
          <w:rFonts w:ascii="Arial" w:eastAsia="Times New Roman" w:hAnsi="Arial" w:cs="Arial"/>
          <w:sz w:val="20"/>
          <w:szCs w:val="20"/>
          <w:lang w:eastAsia="ru-RU"/>
        </w:rPr>
      </w:pPr>
    </w:p>
    <w:p w:rsidR="00FB537E" w:rsidRDefault="00FB537E">
      <w:pPr>
        <w:spacing w:after="0" w:line="240" w:lineRule="auto"/>
        <w:contextualSpacing/>
        <w:jc w:val="right"/>
        <w:rPr>
          <w:rFonts w:ascii="Arial" w:eastAsia="Times New Roman" w:hAnsi="Arial" w:cs="Arial"/>
          <w:b/>
          <w:i/>
          <w:sz w:val="20"/>
          <w:szCs w:val="20"/>
          <w:lang w:eastAsia="ru-RU"/>
        </w:rPr>
      </w:pPr>
    </w:p>
    <w:p w:rsidR="00FB537E" w:rsidRDefault="00F475A4">
      <w:pPr>
        <w:spacing w:after="0" w:line="240" w:lineRule="auto"/>
        <w:contextualSpacing/>
        <w:jc w:val="right"/>
        <w:rPr>
          <w:rFonts w:ascii="Arial" w:hAnsi="Arial" w:cs="Arial"/>
          <w:b/>
          <w:i/>
          <w:sz w:val="20"/>
          <w:szCs w:val="20"/>
        </w:rPr>
      </w:pPr>
      <w:r>
        <w:rPr>
          <w:rFonts w:ascii="Arial" w:hAnsi="Arial" w:cs="Arial"/>
          <w:b/>
          <w:i/>
          <w:sz w:val="20"/>
          <w:szCs w:val="20"/>
        </w:rPr>
        <w:t>Приложение 3.</w:t>
      </w:r>
    </w:p>
    <w:p w:rsidR="00FB537E" w:rsidRDefault="00F475A4">
      <w:pPr>
        <w:spacing w:after="0" w:line="240" w:lineRule="auto"/>
        <w:contextualSpacing/>
        <w:jc w:val="center"/>
        <w:rPr>
          <w:rFonts w:ascii="Arial" w:hAnsi="Arial" w:cs="Arial"/>
          <w:b/>
          <w:sz w:val="20"/>
          <w:szCs w:val="20"/>
        </w:rPr>
      </w:pPr>
      <w:r>
        <w:rPr>
          <w:rFonts w:ascii="Arial" w:hAnsi="Arial" w:cs="Arial"/>
          <w:b/>
          <w:sz w:val="20"/>
          <w:szCs w:val="20"/>
        </w:rPr>
        <w:t>Виды мероприятий.</w:t>
      </w:r>
    </w:p>
    <w:p w:rsidR="00FB537E" w:rsidRDefault="00FB537E">
      <w:pPr>
        <w:spacing w:after="0" w:line="240" w:lineRule="auto"/>
        <w:contextualSpacing/>
        <w:jc w:val="both"/>
        <w:rPr>
          <w:rFonts w:ascii="Arial" w:eastAsia="Times New Roman" w:hAnsi="Arial" w:cs="Arial"/>
          <w:b/>
          <w:sz w:val="20"/>
          <w:szCs w:val="20"/>
          <w:lang w:eastAsia="ru-RU"/>
        </w:rPr>
      </w:pPr>
    </w:p>
    <w:p w:rsidR="00FB537E" w:rsidRDefault="00F475A4">
      <w:pPr>
        <w:spacing w:after="0" w:line="240" w:lineRule="auto"/>
        <w:contextualSpacing/>
        <w:jc w:val="both"/>
        <w:rPr>
          <w:rFonts w:ascii="Arial" w:eastAsia="Times New Roman" w:hAnsi="Arial" w:cs="Arial"/>
          <w:b/>
          <w:sz w:val="20"/>
          <w:szCs w:val="20"/>
          <w:lang w:eastAsia="ru-RU"/>
        </w:rPr>
      </w:pPr>
      <w:r>
        <w:rPr>
          <w:rFonts w:ascii="Arial" w:eastAsia="Times New Roman" w:hAnsi="Arial" w:cs="Arial"/>
          <w:b/>
          <w:sz w:val="20"/>
          <w:szCs w:val="20"/>
          <w:lang w:eastAsia="ru-RU"/>
        </w:rPr>
        <w:t>1. Трофи – ориентирование.</w:t>
      </w:r>
    </w:p>
    <w:p w:rsidR="00FB537E" w:rsidRDefault="00F475A4">
      <w:pPr>
        <w:spacing w:after="0" w:line="240" w:lineRule="auto"/>
        <w:contextualSpacing/>
        <w:jc w:val="both"/>
      </w:pPr>
      <w:r>
        <w:rPr>
          <w:rFonts w:ascii="Arial" w:eastAsia="Times New Roman" w:hAnsi="Arial" w:cs="Arial"/>
          <w:b/>
          <w:sz w:val="20"/>
          <w:szCs w:val="20"/>
          <w:lang w:eastAsia="ru-RU"/>
        </w:rPr>
        <w:br/>
      </w:r>
      <w:r>
        <w:rPr>
          <w:rFonts w:ascii="Arial" w:eastAsia="Times New Roman" w:hAnsi="Arial" w:cs="Arial"/>
          <w:sz w:val="20"/>
          <w:szCs w:val="20"/>
          <w:lang w:eastAsia="ru-RU"/>
        </w:rPr>
        <w:t>1.1. Основными целями и задачами является правильное ориентирование на местности, поиск и фиксирование в рамках зачетного времени наибольшего количество контрольных точек (далее КТ). Побеждает экипаж, получивший наибольшее количество баллов за собранные КТ.</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1.2. Необходимое оборудование:</w:t>
      </w:r>
    </w:p>
    <w:p w:rsidR="00FB537E" w:rsidRDefault="00F475A4">
      <w:pPr>
        <w:spacing w:after="0" w:line="240" w:lineRule="auto"/>
        <w:contextualSpacing/>
        <w:jc w:val="both"/>
        <w:rPr>
          <w:rFonts w:ascii="Arial" w:hAnsi="Arial" w:cs="Arial"/>
          <w:sz w:val="20"/>
          <w:szCs w:val="20"/>
        </w:rPr>
      </w:pPr>
      <w:r>
        <w:rPr>
          <w:rFonts w:ascii="Arial" w:hAnsi="Arial" w:cs="Arial"/>
          <w:sz w:val="20"/>
          <w:szCs w:val="20"/>
        </w:rPr>
        <w:t>- приемник сигналов спутниковой навигации (</w:t>
      </w:r>
      <w:proofErr w:type="spellStart"/>
      <w:r>
        <w:rPr>
          <w:rFonts w:ascii="Arial" w:hAnsi="Arial" w:cs="Arial"/>
          <w:sz w:val="20"/>
          <w:szCs w:val="20"/>
        </w:rPr>
        <w:t>Глонасс</w:t>
      </w:r>
      <w:proofErr w:type="spellEnd"/>
      <w:r>
        <w:rPr>
          <w:rFonts w:ascii="Arial" w:hAnsi="Arial" w:cs="Arial"/>
          <w:sz w:val="20"/>
          <w:szCs w:val="20"/>
        </w:rPr>
        <w:t>, GPS).</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 xml:space="preserve">- </w:t>
      </w:r>
      <w:r>
        <w:rPr>
          <w:rFonts w:ascii="Arial" w:hAnsi="Arial" w:cs="Arial"/>
          <w:sz w:val="20"/>
          <w:szCs w:val="20"/>
        </w:rPr>
        <w:t>цифровой фотоаппарат</w:t>
      </w:r>
      <w:r w:rsidR="003F537F">
        <w:rPr>
          <w:rFonts w:ascii="Arial" w:hAnsi="Arial" w:cs="Arial"/>
          <w:sz w:val="20"/>
          <w:szCs w:val="20"/>
        </w:rPr>
        <w:t xml:space="preserve"> или телефон с камерой</w:t>
      </w:r>
      <w:r>
        <w:rPr>
          <w:rFonts w:ascii="Arial" w:hAnsi="Arial" w:cs="Arial"/>
          <w:sz w:val="20"/>
          <w:szCs w:val="20"/>
        </w:rPr>
        <w:t xml:space="preserve"> (с разрешением не ниже 3 МП), устройство, позволяющее передать цифровое изображение на компьютер организаторов (шнур, </w:t>
      </w:r>
      <w:proofErr w:type="spellStart"/>
      <w:r>
        <w:rPr>
          <w:rFonts w:ascii="Arial" w:hAnsi="Arial" w:cs="Arial"/>
          <w:sz w:val="20"/>
          <w:szCs w:val="20"/>
        </w:rPr>
        <w:t>флэшкарта</w:t>
      </w:r>
      <w:proofErr w:type="spellEnd"/>
      <w:r>
        <w:rPr>
          <w:rFonts w:ascii="Arial" w:hAnsi="Arial" w:cs="Arial"/>
          <w:sz w:val="20"/>
          <w:szCs w:val="20"/>
        </w:rPr>
        <w:t xml:space="preserve"> и т.п.)).</w:t>
      </w:r>
    </w:p>
    <w:p w:rsidR="00FB537E" w:rsidRDefault="00F475A4">
      <w:pPr>
        <w:spacing w:after="0" w:line="240" w:lineRule="auto"/>
        <w:contextualSpacing/>
        <w:jc w:val="both"/>
      </w:pPr>
      <w:r>
        <w:rPr>
          <w:rFonts w:ascii="Arial" w:eastAsia="Times New Roman" w:hAnsi="Arial" w:cs="Arial"/>
          <w:sz w:val="20"/>
          <w:szCs w:val="20"/>
          <w:lang w:eastAsia="ru-RU"/>
        </w:rPr>
        <w:t xml:space="preserve">1.3 Контрольная точка (КТ) – символ или буквенно-цифровое изображение, нанесенное на статичный предмет либо сам предмет, который гарантированно находится на точке, координаты которой указаны в Списке КТ. </w:t>
      </w:r>
    </w:p>
    <w:p w:rsidR="00FB537E" w:rsidRDefault="00F475A4">
      <w:pPr>
        <w:spacing w:after="0" w:line="240" w:lineRule="auto"/>
        <w:ind w:firstLine="708"/>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 xml:space="preserve">Для каждого класса устанавливаются свой вид КТ, позволяющий отличить участнику КТ своего класса от других КТ визуально. Организаторы могут допустить использование одних и тех же КТ для двух и более классов. </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 xml:space="preserve">1.4. Список КТ </w:t>
      </w:r>
      <w:r w:rsidR="003F537F">
        <w:rPr>
          <w:rFonts w:ascii="Arial" w:eastAsia="Times New Roman" w:hAnsi="Arial" w:cs="Arial"/>
          <w:sz w:val="20"/>
          <w:szCs w:val="20"/>
          <w:lang w:eastAsia="ru-RU"/>
        </w:rPr>
        <w:t>–</w:t>
      </w:r>
      <w:r>
        <w:rPr>
          <w:rFonts w:ascii="Arial" w:eastAsia="Times New Roman" w:hAnsi="Arial" w:cs="Arial"/>
          <w:sz w:val="20"/>
          <w:szCs w:val="20"/>
          <w:lang w:eastAsia="ru-RU"/>
        </w:rPr>
        <w:t xml:space="preserve"> список</w:t>
      </w:r>
      <w:r w:rsidR="003F537F">
        <w:rPr>
          <w:rFonts w:ascii="Arial" w:eastAsia="Times New Roman" w:hAnsi="Arial" w:cs="Arial"/>
          <w:sz w:val="20"/>
          <w:szCs w:val="20"/>
          <w:lang w:eastAsia="ru-RU"/>
        </w:rPr>
        <w:t>,</w:t>
      </w:r>
      <w:r>
        <w:rPr>
          <w:rFonts w:ascii="Arial" w:eastAsia="Times New Roman" w:hAnsi="Arial" w:cs="Arial"/>
          <w:sz w:val="20"/>
          <w:szCs w:val="20"/>
          <w:lang w:eastAsia="ru-RU"/>
        </w:rPr>
        <w:t xml:space="preserve"> в котором указаны координаты, описание места нахождения КТ, стоимость в баллах, задание при взятии (обременение).</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 xml:space="preserve">1.5. Фиксирование (штурм) точки – это подъезд к КТ на необходимое для фиксирования расстояние по любой из возможных траекторий с соблюдением настоящего регламента и требований безопасности. При штурме КТ экипаж должен продумать путь выезда и уважительно относится к другим участникам мероприятия (по возможности не создавать пробок, помех своим автомобилем или вспомогательными предметами). </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 xml:space="preserve">При штурме наиболее сложных точек рекомендуется высадить пассажира, если он </w:t>
      </w:r>
      <w:r w:rsidR="003F537F">
        <w:rPr>
          <w:rFonts w:ascii="Arial" w:eastAsia="Times New Roman" w:hAnsi="Arial" w:cs="Arial"/>
          <w:sz w:val="20"/>
          <w:szCs w:val="20"/>
          <w:lang w:eastAsia="ru-RU"/>
        </w:rPr>
        <w:t>допускается</w:t>
      </w:r>
      <w:r>
        <w:rPr>
          <w:rFonts w:ascii="Arial" w:eastAsia="Times New Roman" w:hAnsi="Arial" w:cs="Arial"/>
          <w:sz w:val="20"/>
          <w:szCs w:val="20"/>
          <w:lang w:eastAsia="ru-RU"/>
        </w:rPr>
        <w:t>.</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 xml:space="preserve">Фиксирование КТ – фотоснимок на цифровом </w:t>
      </w:r>
      <w:r w:rsidR="003F537F">
        <w:rPr>
          <w:rFonts w:ascii="Arial" w:eastAsia="Times New Roman" w:hAnsi="Arial" w:cs="Arial"/>
          <w:sz w:val="20"/>
          <w:szCs w:val="20"/>
          <w:lang w:eastAsia="ru-RU"/>
        </w:rPr>
        <w:t>фотоаппарате либо телефоне</w:t>
      </w:r>
      <w:r>
        <w:rPr>
          <w:rFonts w:ascii="Arial" w:eastAsia="Times New Roman" w:hAnsi="Arial" w:cs="Arial"/>
          <w:sz w:val="20"/>
          <w:szCs w:val="20"/>
          <w:lang w:eastAsia="ru-RU"/>
        </w:rPr>
        <w:t xml:space="preserve">, на котором один из членов экипажа удерживает одну руку на неотъемлемой части автомобиля (ЗАПРЕЩАЕТСЯ открывать для этого двери, калитки и т.п.), а вторую руку на КТ. Фотосъемку ведет второй член экипажа. Фотосъемка третьими лицами и пассажирами </w:t>
      </w:r>
      <w:r w:rsidR="003F537F">
        <w:rPr>
          <w:rFonts w:ascii="Arial" w:eastAsia="Times New Roman" w:hAnsi="Arial" w:cs="Arial"/>
          <w:sz w:val="20"/>
          <w:szCs w:val="20"/>
          <w:lang w:eastAsia="ru-RU"/>
        </w:rPr>
        <w:t>запрещена</w:t>
      </w:r>
      <w:r>
        <w:rPr>
          <w:rFonts w:ascii="Arial" w:eastAsia="Times New Roman" w:hAnsi="Arial" w:cs="Arial"/>
          <w:sz w:val="20"/>
          <w:szCs w:val="20"/>
          <w:lang w:eastAsia="ru-RU"/>
        </w:rPr>
        <w:t xml:space="preserve"> и квалифицируется как посторонняя помощь экипажу. При фиксации, кисти рук фотографируемого, должны быть обнажены. При этом должно четко читаться изображение КТ, идентифицироваться автомобиль и фотографируемый член экипажа. Все сомнения трактуются НЕ В ПОЛЬЗУ УЧАСТНИКА. В Оргкомитет изображения предоставляются либо на носителе, либо в виде просмотра судьями изображения на </w:t>
      </w:r>
      <w:r w:rsidR="003F537F">
        <w:rPr>
          <w:rFonts w:ascii="Arial" w:eastAsia="Times New Roman" w:hAnsi="Arial" w:cs="Arial"/>
          <w:sz w:val="20"/>
          <w:szCs w:val="20"/>
          <w:lang w:eastAsia="ru-RU"/>
        </w:rPr>
        <w:t>экране устройства</w:t>
      </w:r>
      <w:r>
        <w:rPr>
          <w:rFonts w:ascii="Arial" w:eastAsia="Times New Roman" w:hAnsi="Arial" w:cs="Arial"/>
          <w:sz w:val="20"/>
          <w:szCs w:val="20"/>
          <w:lang w:eastAsia="ru-RU"/>
        </w:rPr>
        <w:t>. При фиксировании КТ в темное время суток, экипаж самостоятельно заботится об освещении места съемки. За исправность и работоспособность фотоаппарата</w:t>
      </w:r>
      <w:r w:rsidR="003F537F">
        <w:rPr>
          <w:rFonts w:ascii="Arial" w:eastAsia="Times New Roman" w:hAnsi="Arial" w:cs="Arial"/>
          <w:sz w:val="20"/>
          <w:szCs w:val="20"/>
          <w:lang w:eastAsia="ru-RU"/>
        </w:rPr>
        <w:t>, телефона</w:t>
      </w:r>
      <w:r>
        <w:rPr>
          <w:rFonts w:ascii="Arial" w:eastAsia="Times New Roman" w:hAnsi="Arial" w:cs="Arial"/>
          <w:sz w:val="20"/>
          <w:szCs w:val="20"/>
          <w:lang w:eastAsia="ru-RU"/>
        </w:rPr>
        <w:t xml:space="preserve"> отвечает участник.</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 xml:space="preserve">1.6. Организаторы могут требовать от участников выполнение обременения при фиксировании КТ. Обременения должны быть четко, исключая возможность двоякой трактовки, изложены в легенде. </w:t>
      </w:r>
      <w:r>
        <w:rPr>
          <w:rFonts w:ascii="Arial" w:eastAsia="Times New Roman" w:hAnsi="Arial" w:cs="Arial"/>
          <w:sz w:val="20"/>
          <w:szCs w:val="20"/>
          <w:lang w:eastAsia="ru-RU"/>
        </w:rPr>
        <w:br/>
        <w:t>1.7. Количество набранных баллов определяется согласно Списка КТ. Каждая КТ имеет свою цену в зависимости от степени сложности поиска, штурма и фиксирования. Возможно применение бонуса за «открытие» точки (взятие первым).</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 xml:space="preserve">1.8. Участники вправе использовать свои любые средства картографии и навигации. </w:t>
      </w:r>
      <w:r>
        <w:rPr>
          <w:rFonts w:ascii="Arial" w:eastAsia="Times New Roman" w:hAnsi="Arial" w:cs="Arial"/>
          <w:sz w:val="20"/>
          <w:szCs w:val="20"/>
          <w:lang w:eastAsia="ru-RU"/>
        </w:rPr>
        <w:br/>
        <w:t>1.9. Умышленное уничтожение или повреждение КТ, с изменением первоначального вида КТ,</w:t>
      </w:r>
      <w:r w:rsidR="003F537F">
        <w:rPr>
          <w:rFonts w:ascii="Arial" w:eastAsia="Times New Roman" w:hAnsi="Arial" w:cs="Arial"/>
          <w:sz w:val="20"/>
          <w:szCs w:val="20"/>
          <w:lang w:eastAsia="ru-RU"/>
        </w:rPr>
        <w:t xml:space="preserve"> переноса КТ,</w:t>
      </w:r>
      <w:r>
        <w:rPr>
          <w:rFonts w:ascii="Arial" w:eastAsia="Times New Roman" w:hAnsi="Arial" w:cs="Arial"/>
          <w:sz w:val="20"/>
          <w:szCs w:val="20"/>
          <w:lang w:eastAsia="ru-RU"/>
        </w:rPr>
        <w:t xml:space="preserve"> влечет снятие </w:t>
      </w:r>
      <w:r w:rsidR="00187990">
        <w:rPr>
          <w:rFonts w:ascii="Arial" w:eastAsia="Times New Roman" w:hAnsi="Arial" w:cs="Arial"/>
          <w:sz w:val="20"/>
          <w:szCs w:val="20"/>
          <w:lang w:eastAsia="ru-RU"/>
        </w:rPr>
        <w:t xml:space="preserve">виновника </w:t>
      </w:r>
      <w:r>
        <w:rPr>
          <w:rFonts w:ascii="Arial" w:eastAsia="Times New Roman" w:hAnsi="Arial" w:cs="Arial"/>
          <w:sz w:val="20"/>
          <w:szCs w:val="20"/>
          <w:lang w:eastAsia="ru-RU"/>
        </w:rPr>
        <w:t>с соревнований или незачет данной точки всем участникам.</w:t>
      </w:r>
      <w:r w:rsidR="003F537F">
        <w:rPr>
          <w:rFonts w:ascii="Arial" w:eastAsia="Times New Roman" w:hAnsi="Arial" w:cs="Arial"/>
          <w:sz w:val="20"/>
          <w:szCs w:val="20"/>
          <w:lang w:eastAsia="ru-RU"/>
        </w:rPr>
        <w:t xml:space="preserve"> Случаи повреждения (отсутствия) КТ должны немедленно быть переданы  организаторам соревнования.</w:t>
      </w:r>
      <w:r w:rsidR="00187990">
        <w:rPr>
          <w:rFonts w:ascii="Arial" w:eastAsia="Times New Roman" w:hAnsi="Arial" w:cs="Arial"/>
          <w:sz w:val="20"/>
          <w:szCs w:val="20"/>
          <w:lang w:eastAsia="ru-RU"/>
        </w:rPr>
        <w:t xml:space="preserve"> Проезд по КТ запрещен.</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 xml:space="preserve">1.10. Формат координат - ГГ.ГГГГГ° (градусы, </w:t>
      </w:r>
      <w:r w:rsidR="00187990">
        <w:rPr>
          <w:rFonts w:ascii="Arial" w:eastAsia="Times New Roman" w:hAnsi="Arial" w:cs="Arial"/>
          <w:sz w:val="20"/>
          <w:szCs w:val="20"/>
          <w:lang w:eastAsia="ru-RU"/>
        </w:rPr>
        <w:t>десятичные доли градусов). Система координат</w:t>
      </w:r>
      <w:r>
        <w:rPr>
          <w:rFonts w:ascii="Arial" w:eastAsia="Times New Roman" w:hAnsi="Arial" w:cs="Arial"/>
          <w:sz w:val="20"/>
          <w:szCs w:val="20"/>
          <w:lang w:eastAsia="ru-RU"/>
        </w:rPr>
        <w:t xml:space="preserve"> - WGS 84. Расстояние, высота, глубина скорость измеряются в метрической системе. Азимут – градусы.</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1.11. Время старта и время финиша должны быть письменно зафиксированы Организаторами.</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1.12. Подсчет очков производится при условии финиша экипажа в пределах зачетного времени</w:t>
      </w:r>
      <w:r w:rsidR="00976DEA">
        <w:rPr>
          <w:rFonts w:ascii="Arial" w:eastAsia="Times New Roman" w:hAnsi="Arial" w:cs="Arial"/>
          <w:sz w:val="20"/>
          <w:szCs w:val="20"/>
          <w:lang w:eastAsia="ru-RU"/>
        </w:rPr>
        <w:t xml:space="preserve"> (если пенализация опоздания на финиш не оговорена организаторами)</w:t>
      </w:r>
      <w:r>
        <w:rPr>
          <w:rFonts w:ascii="Arial" w:eastAsia="Times New Roman" w:hAnsi="Arial" w:cs="Arial"/>
          <w:sz w:val="20"/>
          <w:szCs w:val="20"/>
          <w:lang w:eastAsia="ru-RU"/>
        </w:rPr>
        <w:t xml:space="preserve">. При равенстве очков за собранные КТ в дисциплине, победитель определяется </w:t>
      </w:r>
      <w:r w:rsidR="00187990">
        <w:rPr>
          <w:rFonts w:ascii="Arial" w:eastAsia="Times New Roman" w:hAnsi="Arial" w:cs="Arial"/>
          <w:sz w:val="20"/>
          <w:szCs w:val="20"/>
          <w:lang w:eastAsia="ru-RU"/>
        </w:rPr>
        <w:t xml:space="preserve">только </w:t>
      </w:r>
      <w:r>
        <w:rPr>
          <w:rFonts w:ascii="Arial" w:eastAsia="Times New Roman" w:hAnsi="Arial" w:cs="Arial"/>
          <w:sz w:val="20"/>
          <w:szCs w:val="20"/>
          <w:lang w:eastAsia="ru-RU"/>
        </w:rPr>
        <w:t>исходя из времени, затраченного на прохождение задания в дисциплине.</w:t>
      </w:r>
    </w:p>
    <w:p w:rsidR="00FB537E" w:rsidRDefault="00FB537E">
      <w:pPr>
        <w:spacing w:after="0" w:line="240" w:lineRule="auto"/>
        <w:contextualSpacing/>
        <w:jc w:val="both"/>
        <w:rPr>
          <w:rFonts w:ascii="Arial" w:eastAsia="Times New Roman" w:hAnsi="Arial" w:cs="Arial"/>
          <w:sz w:val="20"/>
          <w:szCs w:val="20"/>
          <w:lang w:eastAsia="ru-RU"/>
        </w:rPr>
      </w:pPr>
    </w:p>
    <w:p w:rsidR="00FB537E" w:rsidRDefault="00F475A4">
      <w:pPr>
        <w:spacing w:after="0" w:line="240" w:lineRule="auto"/>
        <w:ind w:left="360"/>
        <w:contextualSpacing/>
        <w:jc w:val="both"/>
      </w:pPr>
      <w:r>
        <w:rPr>
          <w:rFonts w:ascii="Arial" w:eastAsia="Times New Roman" w:hAnsi="Arial" w:cs="Arial"/>
          <w:b/>
          <w:sz w:val="20"/>
          <w:szCs w:val="20"/>
          <w:lang w:eastAsia="ru-RU"/>
        </w:rPr>
        <w:t>2. Ориентирование по легенде.</w:t>
      </w:r>
    </w:p>
    <w:p w:rsidR="00FB537E" w:rsidRDefault="00FB537E">
      <w:pPr>
        <w:spacing w:after="0" w:line="240" w:lineRule="auto"/>
        <w:contextualSpacing/>
        <w:jc w:val="both"/>
        <w:rPr>
          <w:rFonts w:ascii="Arial" w:eastAsia="Times New Roman" w:hAnsi="Arial" w:cs="Arial"/>
          <w:b/>
          <w:sz w:val="20"/>
          <w:szCs w:val="20"/>
          <w:lang w:eastAsia="ru-RU"/>
        </w:rPr>
      </w:pPr>
    </w:p>
    <w:p w:rsidR="00FB537E" w:rsidRDefault="00F475A4">
      <w:pPr>
        <w:spacing w:after="0" w:line="240" w:lineRule="auto"/>
        <w:contextualSpacing/>
        <w:jc w:val="both"/>
      </w:pPr>
      <w:r>
        <w:rPr>
          <w:rFonts w:ascii="Arial" w:eastAsia="Times New Roman" w:hAnsi="Arial" w:cs="Arial"/>
          <w:sz w:val="20"/>
          <w:szCs w:val="20"/>
          <w:lang w:eastAsia="ru-RU"/>
        </w:rPr>
        <w:t>2.1. Основными целями и задачами является правильное ориентирование на местности с помощью легенды, в которой указаны ориентиры и расстояния между ними. Экипаж, руководствуясь легендой, должен найти и зафиксировать последовательность контрольных точек (далее КТ). Побеждает экипаж, затративший меньшее время на прохождение легенды.</w:t>
      </w:r>
    </w:p>
    <w:p w:rsidR="00FB537E" w:rsidRDefault="00F475A4">
      <w:pPr>
        <w:spacing w:after="0" w:line="240" w:lineRule="auto"/>
        <w:contextualSpacing/>
        <w:jc w:val="both"/>
      </w:pPr>
      <w:r>
        <w:rPr>
          <w:rFonts w:ascii="Arial" w:eastAsia="Times New Roman" w:hAnsi="Arial" w:cs="Arial"/>
          <w:sz w:val="20"/>
          <w:szCs w:val="20"/>
          <w:lang w:eastAsia="ru-RU"/>
        </w:rPr>
        <w:t>2.2. Необходимое оборудование:</w:t>
      </w:r>
    </w:p>
    <w:p w:rsidR="00FB537E" w:rsidRDefault="00F475A4">
      <w:pPr>
        <w:spacing w:after="0" w:line="240" w:lineRule="auto"/>
        <w:contextualSpacing/>
        <w:jc w:val="both"/>
      </w:pPr>
      <w:r>
        <w:rPr>
          <w:rFonts w:ascii="Arial" w:eastAsia="Times New Roman" w:hAnsi="Arial" w:cs="Arial"/>
          <w:sz w:val="20"/>
          <w:szCs w:val="20"/>
          <w:lang w:eastAsia="ru-RU"/>
        </w:rPr>
        <w:t>- приемник сигналов спутниковой навигации (</w:t>
      </w:r>
      <w:proofErr w:type="spellStart"/>
      <w:r>
        <w:rPr>
          <w:rFonts w:ascii="Arial" w:eastAsia="Times New Roman" w:hAnsi="Arial" w:cs="Arial"/>
          <w:sz w:val="20"/>
          <w:szCs w:val="20"/>
          <w:lang w:eastAsia="ru-RU"/>
        </w:rPr>
        <w:t>Глонасс</w:t>
      </w:r>
      <w:proofErr w:type="spellEnd"/>
      <w:r>
        <w:rPr>
          <w:rFonts w:ascii="Arial" w:eastAsia="Times New Roman" w:hAnsi="Arial" w:cs="Arial"/>
          <w:sz w:val="20"/>
          <w:szCs w:val="20"/>
          <w:lang w:eastAsia="ru-RU"/>
        </w:rPr>
        <w:t xml:space="preserve">, GPS), или </w:t>
      </w:r>
      <w:proofErr w:type="spellStart"/>
      <w:r>
        <w:rPr>
          <w:rFonts w:ascii="Arial" w:eastAsia="Times New Roman" w:hAnsi="Arial" w:cs="Arial"/>
          <w:sz w:val="20"/>
          <w:szCs w:val="20"/>
          <w:lang w:eastAsia="ru-RU"/>
        </w:rPr>
        <w:t>терратрип</w:t>
      </w:r>
      <w:proofErr w:type="spellEnd"/>
      <w:r>
        <w:rPr>
          <w:rFonts w:ascii="Arial" w:eastAsia="Times New Roman" w:hAnsi="Arial" w:cs="Arial"/>
          <w:sz w:val="20"/>
          <w:szCs w:val="20"/>
          <w:lang w:eastAsia="ru-RU"/>
        </w:rPr>
        <w:t>, или любое устройство, позволяющее точно измерить пройденное автомобилем расстояние.</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 xml:space="preserve">- цифровой фотоаппарат </w:t>
      </w:r>
      <w:r w:rsidR="00187990">
        <w:rPr>
          <w:rFonts w:ascii="Arial" w:eastAsia="Times New Roman" w:hAnsi="Arial" w:cs="Arial"/>
          <w:sz w:val="20"/>
          <w:szCs w:val="20"/>
          <w:lang w:eastAsia="ru-RU"/>
        </w:rPr>
        <w:t xml:space="preserve">или телефон </w:t>
      </w:r>
      <w:r>
        <w:rPr>
          <w:rFonts w:ascii="Arial" w:eastAsia="Times New Roman" w:hAnsi="Arial" w:cs="Arial"/>
          <w:sz w:val="20"/>
          <w:szCs w:val="20"/>
          <w:lang w:eastAsia="ru-RU"/>
        </w:rPr>
        <w:t xml:space="preserve">(с разрешением не ниже 3 МП), устройство, позволяющее передать цифровое изображение на компьютер организаторов (шнур, </w:t>
      </w:r>
      <w:proofErr w:type="spellStart"/>
      <w:r>
        <w:rPr>
          <w:rFonts w:ascii="Arial" w:eastAsia="Times New Roman" w:hAnsi="Arial" w:cs="Arial"/>
          <w:sz w:val="20"/>
          <w:szCs w:val="20"/>
          <w:lang w:eastAsia="ru-RU"/>
        </w:rPr>
        <w:t>флэшкарта</w:t>
      </w:r>
      <w:proofErr w:type="spellEnd"/>
      <w:r>
        <w:rPr>
          <w:rFonts w:ascii="Arial" w:eastAsia="Times New Roman" w:hAnsi="Arial" w:cs="Arial"/>
          <w:sz w:val="20"/>
          <w:szCs w:val="20"/>
          <w:lang w:eastAsia="ru-RU"/>
        </w:rPr>
        <w:t xml:space="preserve"> и т.п.)).</w:t>
      </w:r>
    </w:p>
    <w:p w:rsidR="00FB537E" w:rsidRDefault="00F475A4">
      <w:pPr>
        <w:spacing w:after="0" w:line="240" w:lineRule="auto"/>
        <w:contextualSpacing/>
        <w:jc w:val="both"/>
      </w:pPr>
      <w:r>
        <w:rPr>
          <w:rFonts w:ascii="Arial" w:eastAsia="Times New Roman" w:hAnsi="Arial" w:cs="Arial"/>
          <w:sz w:val="20"/>
          <w:szCs w:val="20"/>
          <w:lang w:eastAsia="ru-RU"/>
        </w:rPr>
        <w:t xml:space="preserve">2.3. Контрольная точка (КТ) – символ, буквенно-цифровое изображение, нанесенное на статичный предмет либо сам предмет, который гарантированно находится на указанном в легенде месте. </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 xml:space="preserve">Для каждого класса устанавливаются свой вид КТ, позволяющий отличить участнику КТ своего класса от других КТ визуально. Организаторы могут допустить использование одних и тех же КТ для двух и более классов. </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2.4. Легенда - таблица в которой схематично указаны ориентиры, расположенные на местности, их словесное описание, направление дальнейшего движения, расстояние от предыдущего ориентира, расстояние от старта до ориентира. Также могут указываться географические координаты начала легенды.</w:t>
      </w:r>
    </w:p>
    <w:p w:rsidR="00FB537E" w:rsidRDefault="00F475A4">
      <w:pPr>
        <w:spacing w:after="0" w:line="240" w:lineRule="auto"/>
        <w:contextualSpacing/>
        <w:jc w:val="both"/>
      </w:pPr>
      <w:r>
        <w:rPr>
          <w:rFonts w:ascii="Arial" w:eastAsia="Times New Roman" w:hAnsi="Arial" w:cs="Arial"/>
          <w:sz w:val="20"/>
          <w:szCs w:val="20"/>
          <w:lang w:eastAsia="ru-RU"/>
        </w:rPr>
        <w:t xml:space="preserve">2.5. Фиксирование (штурм) точки – это подъезд к КТ на необходимое для фиксирования расстояние по любой из возможных траекторий с соблюдением настоящего регламента и требований безопасности. При штурме КТ экипаж должен продумать путь выезда и уважительно относится к другим участникам мероприятия (по возможности не создавать пробок, помех своим автомобилем или вспомогательными предметами). </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При штурме наиболее сложных точек рекомендуется высадить пассажира, если он имеется.</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Фиксирование КТ – фотоснимок на цифровом фотоаппарате,</w:t>
      </w:r>
      <w:r w:rsidR="00187990">
        <w:rPr>
          <w:rFonts w:ascii="Arial" w:eastAsia="Times New Roman" w:hAnsi="Arial" w:cs="Arial"/>
          <w:sz w:val="20"/>
          <w:szCs w:val="20"/>
          <w:lang w:eastAsia="ru-RU"/>
        </w:rPr>
        <w:t xml:space="preserve"> телефоне,</w:t>
      </w:r>
      <w:r>
        <w:rPr>
          <w:rFonts w:ascii="Arial" w:eastAsia="Times New Roman" w:hAnsi="Arial" w:cs="Arial"/>
          <w:sz w:val="20"/>
          <w:szCs w:val="20"/>
          <w:lang w:eastAsia="ru-RU"/>
        </w:rPr>
        <w:t xml:space="preserve"> на котором один из членов экипажа удерживает одну руку на неотъемлемой части автомобиля (ЗАПРЕЩАЕТСЯ открывать для этого двери, калитки и т.п.), а вторую руку на КТ. Фотосъемку ведет второй член экипажа. Фотосъемка третьими лицами и пассажирами </w:t>
      </w:r>
      <w:r w:rsidR="00187990">
        <w:rPr>
          <w:rFonts w:ascii="Arial" w:eastAsia="Times New Roman" w:hAnsi="Arial" w:cs="Arial"/>
          <w:sz w:val="20"/>
          <w:szCs w:val="20"/>
          <w:lang w:eastAsia="ru-RU"/>
        </w:rPr>
        <w:t>запрещен</w:t>
      </w:r>
      <w:r>
        <w:rPr>
          <w:rFonts w:ascii="Arial" w:eastAsia="Times New Roman" w:hAnsi="Arial" w:cs="Arial"/>
          <w:sz w:val="20"/>
          <w:szCs w:val="20"/>
          <w:lang w:eastAsia="ru-RU"/>
        </w:rPr>
        <w:t xml:space="preserve"> и квалифицируется как посторонняя помощь экипажу. При фиксации, кисти рук фотографируемого, должны быть обнажены. При этом должно четко читаться изображение КТ, идентифицироваться автомобиль и фотографируемый член экипажа. Все сомнения трактуются НЕ В ПОЛЬЗУ УЧАСТНИКА. В Оргкомитет изображения предоставляются либо на носителе, либо в виде просмотра судьями изображения на </w:t>
      </w:r>
      <w:r w:rsidR="00187990">
        <w:rPr>
          <w:rFonts w:ascii="Arial" w:eastAsia="Times New Roman" w:hAnsi="Arial" w:cs="Arial"/>
          <w:sz w:val="20"/>
          <w:szCs w:val="20"/>
          <w:lang w:eastAsia="ru-RU"/>
        </w:rPr>
        <w:t>экране</w:t>
      </w:r>
      <w:r>
        <w:rPr>
          <w:rFonts w:ascii="Arial" w:eastAsia="Times New Roman" w:hAnsi="Arial" w:cs="Arial"/>
          <w:sz w:val="20"/>
          <w:szCs w:val="20"/>
          <w:lang w:eastAsia="ru-RU"/>
        </w:rPr>
        <w:t>. При фиксировании КТ в темное время суток, экипаж самостоятельно заботится об освещении места съемки. За исправность и работоспособность фотоаппарата</w:t>
      </w:r>
      <w:r w:rsidR="00187990">
        <w:rPr>
          <w:rFonts w:ascii="Arial" w:eastAsia="Times New Roman" w:hAnsi="Arial" w:cs="Arial"/>
          <w:sz w:val="20"/>
          <w:szCs w:val="20"/>
          <w:lang w:eastAsia="ru-RU"/>
        </w:rPr>
        <w:t>, телефона</w:t>
      </w:r>
      <w:r>
        <w:rPr>
          <w:rFonts w:ascii="Arial" w:eastAsia="Times New Roman" w:hAnsi="Arial" w:cs="Arial"/>
          <w:sz w:val="20"/>
          <w:szCs w:val="20"/>
          <w:lang w:eastAsia="ru-RU"/>
        </w:rPr>
        <w:t xml:space="preserve"> отвечает участник.</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2.8. Участники вправе использовать свои любые средства картографии и навигации. Технические и программные средства для измерения расстояний между ориентирами участники обязаны выбрать и установить заблаговременно. Организаторами на старте выдача или установка подобных средств не предусмотрена.</w:t>
      </w:r>
    </w:p>
    <w:p w:rsidR="00FB537E" w:rsidRDefault="00F475A4">
      <w:pPr>
        <w:spacing w:after="0" w:line="240" w:lineRule="auto"/>
        <w:contextualSpacing/>
        <w:jc w:val="both"/>
      </w:pPr>
      <w:r>
        <w:rPr>
          <w:rFonts w:ascii="Arial" w:eastAsia="Times New Roman" w:hAnsi="Arial" w:cs="Arial"/>
          <w:sz w:val="20"/>
          <w:szCs w:val="20"/>
          <w:lang w:eastAsia="ru-RU"/>
        </w:rPr>
        <w:t xml:space="preserve">2.9. Умышленное уничтожение или повреждение КТ, с изменением первоначального вида КТ, </w:t>
      </w:r>
      <w:r w:rsidR="00187990">
        <w:rPr>
          <w:rFonts w:ascii="Arial" w:eastAsia="Times New Roman" w:hAnsi="Arial" w:cs="Arial"/>
          <w:sz w:val="20"/>
          <w:szCs w:val="20"/>
          <w:lang w:eastAsia="ru-RU"/>
        </w:rPr>
        <w:t xml:space="preserve">переноса КТ </w:t>
      </w:r>
      <w:r>
        <w:rPr>
          <w:rFonts w:ascii="Arial" w:eastAsia="Times New Roman" w:hAnsi="Arial" w:cs="Arial"/>
          <w:sz w:val="20"/>
          <w:szCs w:val="20"/>
          <w:lang w:eastAsia="ru-RU"/>
        </w:rPr>
        <w:t>влечет снятие</w:t>
      </w:r>
      <w:r w:rsidR="00187990">
        <w:rPr>
          <w:rFonts w:ascii="Arial" w:eastAsia="Times New Roman" w:hAnsi="Arial" w:cs="Arial"/>
          <w:sz w:val="20"/>
          <w:szCs w:val="20"/>
          <w:lang w:eastAsia="ru-RU"/>
        </w:rPr>
        <w:t xml:space="preserve"> виновника</w:t>
      </w:r>
      <w:r>
        <w:rPr>
          <w:rFonts w:ascii="Arial" w:eastAsia="Times New Roman" w:hAnsi="Arial" w:cs="Arial"/>
          <w:sz w:val="20"/>
          <w:szCs w:val="20"/>
          <w:lang w:eastAsia="ru-RU"/>
        </w:rPr>
        <w:t xml:space="preserve"> с соревнований или незачет данной точки всем участникам.</w:t>
      </w:r>
      <w:r w:rsidR="00187990">
        <w:rPr>
          <w:rFonts w:ascii="Arial" w:eastAsia="Times New Roman" w:hAnsi="Arial" w:cs="Arial"/>
          <w:sz w:val="20"/>
          <w:szCs w:val="20"/>
          <w:lang w:eastAsia="ru-RU"/>
        </w:rPr>
        <w:t xml:space="preserve"> </w:t>
      </w:r>
      <w:r w:rsidR="00187990" w:rsidRPr="00187990">
        <w:rPr>
          <w:rFonts w:ascii="Arial" w:eastAsia="Times New Roman" w:hAnsi="Arial" w:cs="Arial"/>
          <w:sz w:val="20"/>
          <w:szCs w:val="20"/>
          <w:lang w:eastAsia="ru-RU"/>
        </w:rPr>
        <w:t xml:space="preserve"> Случаи повреждения (отсутствия) КТ должны немедленно быть переданы  организаторам соревнования. Проезд по КТ запрещен.</w:t>
      </w:r>
    </w:p>
    <w:p w:rsidR="00FB537E" w:rsidRDefault="00F475A4">
      <w:pPr>
        <w:spacing w:after="0" w:line="240" w:lineRule="auto"/>
        <w:contextualSpacing/>
        <w:jc w:val="both"/>
      </w:pPr>
      <w:r>
        <w:rPr>
          <w:rFonts w:ascii="Arial" w:eastAsia="Times New Roman" w:hAnsi="Arial" w:cs="Arial"/>
          <w:sz w:val="20"/>
          <w:szCs w:val="20"/>
          <w:lang w:eastAsia="ru-RU"/>
        </w:rPr>
        <w:t xml:space="preserve">2.10. Формат координат - ГГ.ГГГГГ° (градусы, десятичные доли градусов). </w:t>
      </w:r>
      <w:r w:rsidR="00187990">
        <w:rPr>
          <w:rFonts w:ascii="Arial" w:eastAsia="Times New Roman" w:hAnsi="Arial" w:cs="Arial"/>
          <w:sz w:val="20"/>
          <w:szCs w:val="20"/>
          <w:lang w:eastAsia="ru-RU"/>
        </w:rPr>
        <w:t>Система координат</w:t>
      </w:r>
      <w:r>
        <w:rPr>
          <w:rFonts w:ascii="Arial" w:eastAsia="Times New Roman" w:hAnsi="Arial" w:cs="Arial"/>
          <w:sz w:val="20"/>
          <w:szCs w:val="20"/>
          <w:lang w:eastAsia="ru-RU"/>
        </w:rPr>
        <w:t xml:space="preserve"> - WGS 84. Расстояние, высота, глубина скорость измеряются в метрической системе. Азимут – градусы.</w:t>
      </w:r>
    </w:p>
    <w:p w:rsidR="00FB537E" w:rsidRDefault="00F475A4">
      <w:pPr>
        <w:spacing w:after="0" w:line="240" w:lineRule="auto"/>
        <w:contextualSpacing/>
        <w:jc w:val="both"/>
      </w:pPr>
      <w:r>
        <w:rPr>
          <w:rFonts w:ascii="Arial" w:eastAsia="Times New Roman" w:hAnsi="Arial" w:cs="Arial"/>
          <w:sz w:val="20"/>
          <w:szCs w:val="20"/>
          <w:lang w:eastAsia="ru-RU"/>
        </w:rPr>
        <w:t>2.11. Побеждает экипаж, затративший меньшее время на прохождение легенды, при условии прохождения всех КТ</w:t>
      </w:r>
      <w:r w:rsidR="00976DEA">
        <w:rPr>
          <w:rFonts w:ascii="Arial" w:eastAsia="Times New Roman" w:hAnsi="Arial" w:cs="Arial"/>
          <w:sz w:val="20"/>
          <w:szCs w:val="20"/>
          <w:lang w:eastAsia="ru-RU"/>
        </w:rPr>
        <w:t>, после применения всех штрафов</w:t>
      </w:r>
      <w:r>
        <w:rPr>
          <w:rFonts w:ascii="Arial" w:eastAsia="Times New Roman" w:hAnsi="Arial" w:cs="Arial"/>
          <w:sz w:val="20"/>
          <w:szCs w:val="20"/>
          <w:lang w:eastAsia="ru-RU"/>
        </w:rPr>
        <w:t>.</w:t>
      </w:r>
      <w:r w:rsidR="00976DEA">
        <w:rPr>
          <w:rFonts w:ascii="Arial" w:eastAsia="Times New Roman" w:hAnsi="Arial" w:cs="Arial"/>
          <w:sz w:val="20"/>
          <w:szCs w:val="20"/>
          <w:lang w:eastAsia="ru-RU"/>
        </w:rPr>
        <w:t xml:space="preserve"> Второе и третье и пр. места занимают экипажи</w:t>
      </w:r>
      <w:r w:rsidR="000D6B79">
        <w:rPr>
          <w:rFonts w:ascii="Arial" w:eastAsia="Times New Roman" w:hAnsi="Arial" w:cs="Arial"/>
          <w:sz w:val="20"/>
          <w:szCs w:val="20"/>
          <w:lang w:eastAsia="ru-RU"/>
        </w:rPr>
        <w:t>,</w:t>
      </w:r>
      <w:r w:rsidR="00976DEA">
        <w:rPr>
          <w:rFonts w:ascii="Arial" w:eastAsia="Times New Roman" w:hAnsi="Arial" w:cs="Arial"/>
          <w:sz w:val="20"/>
          <w:szCs w:val="20"/>
          <w:lang w:eastAsia="ru-RU"/>
        </w:rPr>
        <w:t xml:space="preserve"> показавшие соответственно второе, третье и пр. время</w:t>
      </w:r>
    </w:p>
    <w:p w:rsidR="00FB537E" w:rsidRDefault="00FB537E">
      <w:pPr>
        <w:spacing w:after="0" w:line="240" w:lineRule="auto"/>
        <w:contextualSpacing/>
        <w:jc w:val="both"/>
        <w:rPr>
          <w:rFonts w:ascii="Arial" w:eastAsia="Times New Roman" w:hAnsi="Arial" w:cs="Arial"/>
          <w:sz w:val="20"/>
          <w:szCs w:val="20"/>
          <w:lang w:eastAsia="ru-RU"/>
        </w:rPr>
      </w:pPr>
    </w:p>
    <w:p w:rsidR="00FB537E" w:rsidRDefault="00F475A4">
      <w:pPr>
        <w:spacing w:after="0" w:line="240" w:lineRule="auto"/>
        <w:ind w:left="360"/>
        <w:contextualSpacing/>
        <w:jc w:val="both"/>
      </w:pPr>
      <w:r>
        <w:rPr>
          <w:rFonts w:ascii="Arial" w:eastAsia="Times New Roman" w:hAnsi="Arial" w:cs="Arial"/>
          <w:b/>
          <w:sz w:val="20"/>
          <w:szCs w:val="20"/>
          <w:lang w:eastAsia="ru-RU"/>
        </w:rPr>
        <w:t>3. Джип-спринт.</w:t>
      </w:r>
    </w:p>
    <w:p w:rsidR="00FB537E" w:rsidRDefault="00FB537E">
      <w:pPr>
        <w:spacing w:after="0" w:line="240" w:lineRule="auto"/>
        <w:contextualSpacing/>
        <w:jc w:val="both"/>
        <w:rPr>
          <w:rFonts w:ascii="Arial" w:eastAsia="Times New Roman" w:hAnsi="Arial" w:cs="Arial"/>
          <w:b/>
          <w:sz w:val="20"/>
          <w:szCs w:val="20"/>
          <w:lang w:eastAsia="ru-RU"/>
        </w:rPr>
      </w:pPr>
    </w:p>
    <w:p w:rsidR="00FB537E" w:rsidRDefault="00F475A4">
      <w:pPr>
        <w:spacing w:after="0" w:line="240" w:lineRule="auto"/>
        <w:contextualSpacing/>
        <w:jc w:val="both"/>
      </w:pPr>
      <w:r>
        <w:rPr>
          <w:rFonts w:ascii="Arial" w:eastAsia="Times New Roman" w:hAnsi="Arial" w:cs="Arial"/>
          <w:sz w:val="20"/>
          <w:szCs w:val="20"/>
          <w:lang w:eastAsia="ru-RU"/>
        </w:rPr>
        <w:t>3.1. Основными целями и задачами является выявление самого быстрого и слаженного экипажа, при движении по бездорожью (естественным и искусственным препятствиям). Экипаж должен максимально быстро проехать намеченную организаторами трассу, сохранив подвижность автомобиля. Побеждает экипаж, затративший меньшее время на прохождение трассы.</w:t>
      </w:r>
    </w:p>
    <w:p w:rsidR="00FB537E" w:rsidRDefault="00F475A4">
      <w:pPr>
        <w:spacing w:after="0" w:line="240" w:lineRule="auto"/>
        <w:contextualSpacing/>
        <w:jc w:val="both"/>
      </w:pPr>
      <w:r>
        <w:rPr>
          <w:rFonts w:ascii="Arial" w:eastAsia="Times New Roman" w:hAnsi="Arial" w:cs="Arial"/>
          <w:sz w:val="20"/>
          <w:szCs w:val="20"/>
          <w:lang w:eastAsia="ru-RU"/>
        </w:rPr>
        <w:t>3.2. Движение на трассе.</w:t>
      </w:r>
    </w:p>
    <w:p w:rsidR="00FB537E" w:rsidRDefault="00F475A4">
      <w:pPr>
        <w:spacing w:after="0" w:line="240" w:lineRule="auto"/>
        <w:contextualSpacing/>
        <w:jc w:val="both"/>
      </w:pPr>
      <w:r>
        <w:rPr>
          <w:rFonts w:ascii="Arial" w:eastAsia="Times New Roman" w:hAnsi="Arial" w:cs="Arial"/>
          <w:sz w:val="20"/>
          <w:szCs w:val="20"/>
          <w:lang w:eastAsia="ru-RU"/>
        </w:rPr>
        <w:t>- трасса представляет собой набор контрольных ворот и  коридоров, с определенным порядком их прохождения.</w:t>
      </w:r>
    </w:p>
    <w:p w:rsidR="00FB537E" w:rsidRDefault="00F475A4">
      <w:pPr>
        <w:spacing w:after="0" w:line="240" w:lineRule="auto"/>
        <w:contextualSpacing/>
        <w:jc w:val="both"/>
      </w:pPr>
      <w:r>
        <w:rPr>
          <w:rFonts w:ascii="Arial" w:eastAsia="Times New Roman" w:hAnsi="Arial" w:cs="Arial"/>
          <w:sz w:val="20"/>
          <w:szCs w:val="20"/>
          <w:lang w:eastAsia="ru-RU"/>
        </w:rPr>
        <w:t>- контрольные ворота - обязательное для проезда автомобилем  место, обозначенное вешками (хорошо различимыми отметками на местности).</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 Коридор - обязательное для проезда автомобилем место,  обозначенное натянутой вдоль коридора яркой полосатой лентой.</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 при движении от одних контрольных ворот (коридора) к  другим контрольным воротам (коридору) экипаж может выбирать любую траекторию.</w:t>
      </w:r>
    </w:p>
    <w:p w:rsidR="00FB537E" w:rsidRDefault="00F475A4">
      <w:pPr>
        <w:spacing w:after="0" w:line="240" w:lineRule="auto"/>
        <w:contextualSpacing/>
        <w:jc w:val="both"/>
      </w:pPr>
      <w:r>
        <w:rPr>
          <w:rFonts w:ascii="Arial" w:eastAsia="Times New Roman" w:hAnsi="Arial" w:cs="Arial"/>
          <w:sz w:val="20"/>
          <w:szCs w:val="20"/>
          <w:lang w:eastAsia="ru-RU"/>
        </w:rPr>
        <w:t>- автомобили должны двигаться только по намеченной организаторами  трассе.</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 xml:space="preserve">- за </w:t>
      </w:r>
      <w:proofErr w:type="spellStart"/>
      <w:r>
        <w:rPr>
          <w:rFonts w:ascii="Arial" w:eastAsia="Times New Roman" w:hAnsi="Arial" w:cs="Arial"/>
          <w:sz w:val="20"/>
          <w:szCs w:val="20"/>
          <w:lang w:eastAsia="ru-RU"/>
        </w:rPr>
        <w:t>невзятие</w:t>
      </w:r>
      <w:proofErr w:type="spellEnd"/>
      <w:r>
        <w:rPr>
          <w:rFonts w:ascii="Arial" w:eastAsia="Times New Roman" w:hAnsi="Arial" w:cs="Arial"/>
          <w:sz w:val="20"/>
          <w:szCs w:val="20"/>
          <w:lang w:eastAsia="ru-RU"/>
        </w:rPr>
        <w:t xml:space="preserve"> контрольных ворот (коридора)</w:t>
      </w:r>
      <w:r w:rsidR="00187990">
        <w:rPr>
          <w:rFonts w:ascii="Arial" w:eastAsia="Times New Roman" w:hAnsi="Arial" w:cs="Arial"/>
          <w:sz w:val="20"/>
          <w:szCs w:val="20"/>
          <w:lang w:eastAsia="ru-RU"/>
        </w:rPr>
        <w:t>, обрыв лент, предоставление дополнительной помощи,</w:t>
      </w:r>
      <w:r>
        <w:rPr>
          <w:rFonts w:ascii="Arial" w:eastAsia="Times New Roman" w:hAnsi="Arial" w:cs="Arial"/>
          <w:sz w:val="20"/>
          <w:szCs w:val="20"/>
          <w:lang w:eastAsia="ru-RU"/>
        </w:rPr>
        <w:t xml:space="preserve"> экипажу  начисляется штрафное время.</w:t>
      </w:r>
    </w:p>
    <w:p w:rsidR="00FB537E" w:rsidRDefault="00F475A4">
      <w:pPr>
        <w:spacing w:after="0" w:line="240" w:lineRule="auto"/>
        <w:contextualSpacing/>
        <w:jc w:val="both"/>
      </w:pPr>
      <w:r>
        <w:rPr>
          <w:rFonts w:ascii="Arial" w:eastAsia="Times New Roman" w:hAnsi="Arial" w:cs="Arial"/>
          <w:sz w:val="20"/>
          <w:szCs w:val="20"/>
          <w:lang w:eastAsia="ru-RU"/>
        </w:rPr>
        <w:t>3.2. Порядок старта/финиша.</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 экипажи стартуют по-одному, в порядке, определяемом жеребьевкой.</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 старт дают отмашкой, засекается время прохождения трассы.</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 финиш фиксируется в момент пересечения финишного створа  (финишных ворот).</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 при старте и финише экипаж в полном составе должен  находиться в машине.</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 экипажам дается одна или две попытки (зависит от  количества участников). В зачет идет лучший результат.</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3.3. Действия экипажа.</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 члены экипажа имеют право выходить из автомобиля перед  прохождением очередных контрольных ворот (коридора) для подготовки проезда или  оценки местности.</w:t>
      </w:r>
    </w:p>
    <w:p w:rsidR="00FB537E" w:rsidRDefault="00F475A4">
      <w:pPr>
        <w:spacing w:after="0" w:line="240" w:lineRule="auto"/>
        <w:contextualSpacing/>
        <w:jc w:val="both"/>
      </w:pPr>
      <w:r>
        <w:rPr>
          <w:rFonts w:ascii="Arial" w:eastAsia="Times New Roman" w:hAnsi="Arial" w:cs="Arial"/>
          <w:sz w:val="20"/>
          <w:szCs w:val="20"/>
          <w:lang w:eastAsia="ru-RU"/>
        </w:rPr>
        <w:t>- в классах, оборудованных лебедками, допускается ее использование, с зацеплением за статичные предметы на местности.</w:t>
      </w:r>
    </w:p>
    <w:p w:rsidR="00FB537E" w:rsidRDefault="00F475A4">
      <w:pPr>
        <w:spacing w:after="0" w:line="240" w:lineRule="auto"/>
        <w:contextualSpacing/>
        <w:jc w:val="both"/>
      </w:pPr>
      <w:r>
        <w:rPr>
          <w:rFonts w:ascii="Arial" w:eastAsia="Times New Roman" w:hAnsi="Arial" w:cs="Arial"/>
          <w:sz w:val="20"/>
          <w:szCs w:val="20"/>
          <w:lang w:eastAsia="ru-RU"/>
        </w:rPr>
        <w:t>3.4. Определение победителя.</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Победитель определяется по времени, затраченному на  прохождение трассы и количеству штрафного времени.</w:t>
      </w:r>
    </w:p>
    <w:p w:rsidR="001D5FD9" w:rsidRDefault="001D5FD9">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 xml:space="preserve"> </w:t>
      </w:r>
      <w:r w:rsidR="000D6B79" w:rsidRPr="000D6B79">
        <w:rPr>
          <w:rFonts w:ascii="Arial" w:eastAsia="Times New Roman" w:hAnsi="Arial" w:cs="Arial"/>
          <w:sz w:val="20"/>
          <w:szCs w:val="20"/>
          <w:lang w:eastAsia="ru-RU"/>
        </w:rPr>
        <w:t>Второе и третье и пр. места занимают экипажи</w:t>
      </w:r>
      <w:r w:rsidR="000D6B79">
        <w:rPr>
          <w:rFonts w:ascii="Arial" w:eastAsia="Times New Roman" w:hAnsi="Arial" w:cs="Arial"/>
          <w:sz w:val="20"/>
          <w:szCs w:val="20"/>
          <w:lang w:eastAsia="ru-RU"/>
        </w:rPr>
        <w:t>,</w:t>
      </w:r>
      <w:r w:rsidR="000D6B79" w:rsidRPr="000D6B79">
        <w:rPr>
          <w:rFonts w:ascii="Arial" w:eastAsia="Times New Roman" w:hAnsi="Arial" w:cs="Arial"/>
          <w:sz w:val="20"/>
          <w:szCs w:val="20"/>
          <w:lang w:eastAsia="ru-RU"/>
        </w:rPr>
        <w:t xml:space="preserve"> показавшие соответственно второе, третье и пр. время</w:t>
      </w:r>
    </w:p>
    <w:p w:rsidR="001D5FD9" w:rsidRDefault="001D5FD9">
      <w:pPr>
        <w:spacing w:after="0" w:line="240" w:lineRule="auto"/>
        <w:contextualSpacing/>
        <w:jc w:val="both"/>
        <w:rPr>
          <w:rFonts w:ascii="Arial" w:eastAsia="Times New Roman" w:hAnsi="Arial" w:cs="Arial"/>
          <w:sz w:val="20"/>
          <w:szCs w:val="20"/>
          <w:lang w:eastAsia="ru-RU"/>
        </w:rPr>
      </w:pPr>
    </w:p>
    <w:p w:rsidR="00FB537E" w:rsidRDefault="00F475A4">
      <w:pPr>
        <w:spacing w:after="0" w:line="240" w:lineRule="auto"/>
        <w:contextualSpacing/>
        <w:jc w:val="right"/>
        <w:rPr>
          <w:rFonts w:ascii="Arial" w:eastAsia="Times New Roman" w:hAnsi="Arial" w:cs="Arial"/>
          <w:b/>
          <w:i/>
          <w:sz w:val="20"/>
          <w:szCs w:val="20"/>
          <w:lang w:eastAsia="ru-RU"/>
        </w:rPr>
      </w:pPr>
      <w:r>
        <w:rPr>
          <w:rFonts w:ascii="Arial" w:eastAsia="Times New Roman" w:hAnsi="Arial" w:cs="Arial"/>
          <w:b/>
          <w:i/>
          <w:sz w:val="20"/>
          <w:szCs w:val="20"/>
          <w:lang w:eastAsia="ru-RU"/>
        </w:rPr>
        <w:t>Приложение 4.</w:t>
      </w:r>
    </w:p>
    <w:p w:rsidR="00FB537E" w:rsidRDefault="00FB537E">
      <w:pPr>
        <w:spacing w:after="0" w:line="240" w:lineRule="auto"/>
        <w:contextualSpacing/>
        <w:jc w:val="right"/>
        <w:rPr>
          <w:rFonts w:ascii="Arial" w:eastAsia="Times New Roman" w:hAnsi="Arial" w:cs="Arial"/>
          <w:b/>
          <w:i/>
          <w:sz w:val="20"/>
          <w:szCs w:val="20"/>
          <w:lang w:eastAsia="ru-RU"/>
        </w:rPr>
      </w:pPr>
    </w:p>
    <w:p w:rsidR="00FB537E" w:rsidRDefault="00F475A4">
      <w:pPr>
        <w:spacing w:after="0" w:line="240" w:lineRule="auto"/>
        <w:contextualSpacing/>
        <w:jc w:val="center"/>
        <w:rPr>
          <w:rFonts w:ascii="Arial" w:eastAsia="Times New Roman" w:hAnsi="Arial" w:cs="Arial"/>
          <w:b/>
          <w:sz w:val="20"/>
          <w:szCs w:val="20"/>
          <w:lang w:eastAsia="ru-RU"/>
        </w:rPr>
      </w:pPr>
      <w:r>
        <w:rPr>
          <w:rFonts w:ascii="Arial" w:eastAsia="Times New Roman" w:hAnsi="Arial" w:cs="Arial"/>
          <w:b/>
          <w:sz w:val="20"/>
          <w:szCs w:val="20"/>
          <w:lang w:eastAsia="ru-RU"/>
        </w:rPr>
        <w:t>Поощрительные и штрафные баллы:</w:t>
      </w:r>
    </w:p>
    <w:p w:rsidR="00FB537E" w:rsidRDefault="00FB537E">
      <w:pPr>
        <w:spacing w:after="0" w:line="240" w:lineRule="auto"/>
        <w:contextualSpacing/>
        <w:jc w:val="center"/>
        <w:rPr>
          <w:rFonts w:ascii="Arial" w:eastAsia="Times New Roman" w:hAnsi="Arial" w:cs="Arial"/>
          <w:b/>
          <w:sz w:val="20"/>
          <w:szCs w:val="20"/>
          <w:lang w:eastAsia="ru-RU"/>
        </w:rPr>
      </w:pP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+4 балла – наличие рации 144 МГц (класс Стандарт)</w:t>
      </w:r>
    </w:p>
    <w:p w:rsidR="00FB537E" w:rsidRDefault="00F475A4">
      <w:pPr>
        <w:spacing w:after="0" w:line="240" w:lineRule="auto"/>
        <w:contextualSpacing/>
        <w:jc w:val="both"/>
      </w:pPr>
      <w:r>
        <w:rPr>
          <w:rFonts w:ascii="Arial" w:eastAsia="Times New Roman" w:hAnsi="Arial" w:cs="Arial"/>
          <w:sz w:val="20"/>
          <w:szCs w:val="20"/>
          <w:lang w:eastAsia="ru-RU"/>
        </w:rPr>
        <w:t>-10 баллов – снятие шлема во время движения по трассе и штурма точки</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-10 баллов – участник не пристегнут во время движения по трассе</w:t>
      </w:r>
    </w:p>
    <w:p w:rsidR="00FB537E" w:rsidRDefault="00F475A4">
      <w:pPr>
        <w:spacing w:after="0" w:line="240" w:lineRule="auto"/>
        <w:contextualSpacing/>
        <w:jc w:val="both"/>
      </w:pPr>
      <w:r>
        <w:rPr>
          <w:rFonts w:ascii="Arial" w:eastAsia="Times New Roman" w:hAnsi="Arial" w:cs="Arial"/>
          <w:sz w:val="20"/>
          <w:szCs w:val="20"/>
          <w:lang w:eastAsia="ru-RU"/>
        </w:rPr>
        <w:t>-5 баллов – не включен ближний свет фар, противотуманные фары или ДХО при движении по трассе</w:t>
      </w:r>
    </w:p>
    <w:p w:rsidR="00FB537E" w:rsidRDefault="00F475A4">
      <w:pPr>
        <w:spacing w:after="0" w:line="240" w:lineRule="auto"/>
        <w:contextualSpacing/>
        <w:jc w:val="both"/>
      </w:pPr>
      <w:r>
        <w:rPr>
          <w:rFonts w:ascii="Arial" w:eastAsia="Times New Roman" w:hAnsi="Arial" w:cs="Arial"/>
          <w:sz w:val="20"/>
          <w:szCs w:val="20"/>
          <w:lang w:eastAsia="ru-RU"/>
        </w:rPr>
        <w:t xml:space="preserve">-10 баллов – для стальных тросов не используется </w:t>
      </w:r>
      <w:proofErr w:type="spellStart"/>
      <w:r>
        <w:rPr>
          <w:rFonts w:ascii="Arial" w:eastAsia="Times New Roman" w:hAnsi="Arial" w:cs="Arial"/>
          <w:sz w:val="20"/>
          <w:szCs w:val="20"/>
          <w:lang w:eastAsia="ru-RU"/>
        </w:rPr>
        <w:t>троссогаситель</w:t>
      </w:r>
      <w:proofErr w:type="spellEnd"/>
      <w:r>
        <w:rPr>
          <w:rFonts w:ascii="Arial" w:eastAsia="Times New Roman" w:hAnsi="Arial" w:cs="Arial"/>
          <w:sz w:val="20"/>
          <w:szCs w:val="20"/>
          <w:lang w:eastAsia="ru-RU"/>
        </w:rPr>
        <w:t xml:space="preserve"> </w:t>
      </w:r>
    </w:p>
    <w:p w:rsidR="00FB537E" w:rsidRDefault="00F475A4">
      <w:pPr>
        <w:spacing w:after="0" w:line="240" w:lineRule="auto"/>
        <w:contextualSpacing/>
        <w:jc w:val="both"/>
      </w:pPr>
      <w:r>
        <w:rPr>
          <w:rFonts w:ascii="Arial" w:eastAsia="Times New Roman" w:hAnsi="Arial" w:cs="Arial"/>
          <w:sz w:val="20"/>
          <w:szCs w:val="20"/>
          <w:lang w:eastAsia="ru-RU"/>
        </w:rPr>
        <w:t xml:space="preserve">-10 баллов – не используется </w:t>
      </w:r>
      <w:proofErr w:type="spellStart"/>
      <w:r>
        <w:rPr>
          <w:rFonts w:ascii="Arial" w:eastAsia="Times New Roman" w:hAnsi="Arial" w:cs="Arial"/>
          <w:sz w:val="20"/>
          <w:szCs w:val="20"/>
          <w:lang w:eastAsia="ru-RU"/>
        </w:rPr>
        <w:t>корозащитная</w:t>
      </w:r>
      <w:proofErr w:type="spellEnd"/>
      <w:r>
        <w:rPr>
          <w:rFonts w:ascii="Arial" w:eastAsia="Times New Roman" w:hAnsi="Arial" w:cs="Arial"/>
          <w:sz w:val="20"/>
          <w:szCs w:val="20"/>
          <w:lang w:eastAsia="ru-RU"/>
        </w:rPr>
        <w:t xml:space="preserve"> стропа</w:t>
      </w:r>
    </w:p>
    <w:p w:rsidR="00FB537E" w:rsidRDefault="00F475A4">
      <w:pPr>
        <w:spacing w:after="0" w:line="240" w:lineRule="auto"/>
        <w:contextualSpacing/>
        <w:jc w:val="both"/>
      </w:pPr>
      <w:r>
        <w:rPr>
          <w:rFonts w:ascii="Arial" w:eastAsia="Times New Roman" w:hAnsi="Arial" w:cs="Arial"/>
          <w:sz w:val="20"/>
          <w:szCs w:val="20"/>
          <w:lang w:eastAsia="ru-RU"/>
        </w:rPr>
        <w:t>-5 баллов - за каждую минуту опоздания на финиш сверх контрольного времени</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-25% от собранных баллов – за помощь сторонними лицами экипажу</w:t>
      </w: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-5 секунд – не взятие контрольных ворот (коридора) в джип-спринте</w:t>
      </w:r>
    </w:p>
    <w:p w:rsidR="00FB537E" w:rsidRDefault="00FB537E">
      <w:pPr>
        <w:spacing w:after="0" w:line="240" w:lineRule="auto"/>
        <w:contextualSpacing/>
        <w:jc w:val="both"/>
        <w:rPr>
          <w:rFonts w:ascii="Arial" w:eastAsia="Times New Roman" w:hAnsi="Arial" w:cs="Arial"/>
          <w:sz w:val="20"/>
          <w:szCs w:val="20"/>
          <w:lang w:eastAsia="ru-RU"/>
        </w:rPr>
      </w:pPr>
    </w:p>
    <w:p w:rsidR="00FB537E" w:rsidRDefault="00F475A4">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Нарушение данных требований регламента наказывается снятием с этапа.</w:t>
      </w:r>
    </w:p>
    <w:p w:rsidR="00FB537E" w:rsidRDefault="00FB537E">
      <w:pPr>
        <w:spacing w:after="0" w:line="240" w:lineRule="auto"/>
        <w:contextualSpacing/>
        <w:jc w:val="both"/>
        <w:rPr>
          <w:rFonts w:ascii="Arial" w:eastAsia="Times New Roman" w:hAnsi="Arial" w:cs="Arial"/>
          <w:sz w:val="20"/>
          <w:szCs w:val="20"/>
          <w:lang w:eastAsia="ru-RU"/>
        </w:rPr>
      </w:pPr>
    </w:p>
    <w:p w:rsidR="00FB537E" w:rsidRDefault="00FB537E" w:rsidP="0FC654DB">
      <w:pPr>
        <w:spacing w:after="0" w:line="240" w:lineRule="auto"/>
        <w:contextualSpacing/>
        <w:jc w:val="both"/>
        <w:rPr>
          <w:rFonts w:ascii="Arial" w:eastAsia="Times New Roman" w:hAnsi="Arial" w:cs="Arial"/>
          <w:sz w:val="20"/>
          <w:szCs w:val="20"/>
          <w:lang w:eastAsia="ru-RU"/>
        </w:rPr>
      </w:pPr>
    </w:p>
    <w:p w:rsidR="0FC654DB" w:rsidRDefault="0FC654DB" w:rsidP="0FC654DB">
      <w:pPr>
        <w:spacing w:after="0" w:line="240" w:lineRule="auto"/>
        <w:jc w:val="both"/>
        <w:rPr>
          <w:rFonts w:ascii="Arial" w:eastAsia="Times New Roman" w:hAnsi="Arial" w:cs="Arial"/>
          <w:sz w:val="20"/>
          <w:szCs w:val="20"/>
          <w:lang w:eastAsia="ru-RU"/>
        </w:rPr>
      </w:pPr>
    </w:p>
    <w:p w:rsidR="0FC654DB" w:rsidRDefault="0FC654DB" w:rsidP="0FC654DB">
      <w:pPr>
        <w:spacing w:after="0" w:line="240" w:lineRule="auto"/>
        <w:jc w:val="both"/>
        <w:rPr>
          <w:rFonts w:ascii="Arial" w:eastAsia="Times New Roman" w:hAnsi="Arial" w:cs="Arial"/>
          <w:sz w:val="20"/>
          <w:szCs w:val="20"/>
          <w:lang w:eastAsia="ru-RU"/>
        </w:rPr>
      </w:pPr>
    </w:p>
    <w:p w:rsidR="0FC654DB" w:rsidRDefault="0FC654DB" w:rsidP="0FC654DB">
      <w:pPr>
        <w:spacing w:after="0" w:line="240" w:lineRule="auto"/>
        <w:jc w:val="both"/>
        <w:rPr>
          <w:rFonts w:ascii="Arial" w:eastAsia="Times New Roman" w:hAnsi="Arial" w:cs="Arial"/>
          <w:sz w:val="20"/>
          <w:szCs w:val="20"/>
          <w:lang w:eastAsia="ru-RU"/>
        </w:rPr>
      </w:pPr>
      <w:r w:rsidRPr="0FC654DB">
        <w:rPr>
          <w:rFonts w:ascii="Arial" w:eastAsia="Times New Roman" w:hAnsi="Arial" w:cs="Arial"/>
          <w:sz w:val="20"/>
          <w:szCs w:val="20"/>
          <w:lang w:eastAsia="ru-RU"/>
        </w:rPr>
        <w:t xml:space="preserve">                                                                                                                                                   </w:t>
      </w:r>
      <w:r w:rsidRPr="0FC654DB">
        <w:rPr>
          <w:rFonts w:ascii="Arial" w:eastAsia="Times New Roman" w:hAnsi="Arial" w:cs="Arial"/>
          <w:b/>
          <w:bCs/>
          <w:i/>
          <w:iCs/>
          <w:sz w:val="24"/>
          <w:szCs w:val="24"/>
          <w:lang w:eastAsia="ru-RU"/>
        </w:rPr>
        <w:t xml:space="preserve"> Приложение 5</w:t>
      </w:r>
      <w:r w:rsidRPr="0FC654DB">
        <w:rPr>
          <w:rFonts w:ascii="Arial" w:eastAsia="Times New Roman" w:hAnsi="Arial" w:cs="Arial"/>
          <w:sz w:val="20"/>
          <w:szCs w:val="20"/>
          <w:lang w:eastAsia="ru-RU"/>
        </w:rPr>
        <w:t>.</w:t>
      </w:r>
    </w:p>
    <w:p w:rsidR="0FC654DB" w:rsidRDefault="0FC654DB" w:rsidP="0FC654DB">
      <w:pPr>
        <w:spacing w:after="0" w:line="240" w:lineRule="auto"/>
        <w:jc w:val="both"/>
        <w:rPr>
          <w:rFonts w:ascii="Arial" w:eastAsia="Times New Roman" w:hAnsi="Arial" w:cs="Arial"/>
          <w:sz w:val="20"/>
          <w:szCs w:val="20"/>
          <w:lang w:eastAsia="ru-RU"/>
        </w:rPr>
      </w:pPr>
    </w:p>
    <w:p w:rsidR="00F475A4" w:rsidRDefault="00F475A4" w:rsidP="0FC654DB">
      <w:pPr>
        <w:spacing w:after="0" w:line="240" w:lineRule="auto"/>
        <w:jc w:val="both"/>
        <w:rPr>
          <w:rFonts w:ascii="Arial" w:eastAsia="Times New Roman" w:hAnsi="Arial" w:cs="Arial"/>
          <w:sz w:val="20"/>
          <w:szCs w:val="20"/>
          <w:lang w:eastAsia="ru-RU"/>
        </w:rPr>
      </w:pPr>
    </w:p>
    <w:tbl>
      <w:tblPr>
        <w:tblW w:w="10060" w:type="dxa"/>
        <w:tblInd w:w="108" w:type="dxa"/>
        <w:tblLook w:val="04A0" w:firstRow="1" w:lastRow="0" w:firstColumn="1" w:lastColumn="0" w:noHBand="0" w:noVBand="1"/>
      </w:tblPr>
      <w:tblGrid>
        <w:gridCol w:w="5484"/>
        <w:gridCol w:w="4576"/>
      </w:tblGrid>
      <w:tr w:rsidR="00F475A4" w:rsidRPr="00F475A4" w:rsidTr="00F475A4">
        <w:trPr>
          <w:trHeight w:val="709"/>
        </w:trPr>
        <w:tc>
          <w:tcPr>
            <w:tcW w:w="10060" w:type="dxa"/>
            <w:gridSpan w:val="2"/>
            <w:tcBorders>
              <w:top w:val="nil"/>
              <w:left w:val="nil"/>
              <w:bottom w:val="nil"/>
              <w:right w:val="nil"/>
            </w:tcBorders>
            <w:shd w:val="clear" w:color="auto" w:fill="auto"/>
            <w:vAlign w:val="center"/>
            <w:hideMark/>
          </w:tcPr>
          <w:p w:rsidR="00F475A4" w:rsidRPr="00F475A4" w:rsidRDefault="00F475A4" w:rsidP="00F475A4">
            <w:pPr>
              <w:spacing w:after="0" w:line="240" w:lineRule="auto"/>
              <w:jc w:val="center"/>
              <w:rPr>
                <w:rFonts w:ascii="Arial" w:eastAsia="Times New Roman" w:hAnsi="Arial" w:cs="Arial"/>
                <w:b/>
                <w:bCs/>
                <w:sz w:val="28"/>
                <w:szCs w:val="28"/>
                <w:lang w:eastAsia="ru-RU"/>
              </w:rPr>
            </w:pPr>
            <w:bookmarkStart w:id="0" w:name="RANGE!A1:B31"/>
            <w:r w:rsidRPr="00F475A4">
              <w:rPr>
                <w:rFonts w:ascii="Arial" w:eastAsia="Times New Roman" w:hAnsi="Arial" w:cs="Arial"/>
                <w:b/>
                <w:bCs/>
                <w:sz w:val="28"/>
                <w:szCs w:val="28"/>
                <w:lang w:eastAsia="ru-RU"/>
              </w:rPr>
              <w:br/>
              <w:t>ЗАЯВОЧНАЯ ФОРМА.</w:t>
            </w:r>
            <w:bookmarkEnd w:id="0"/>
          </w:p>
        </w:tc>
      </w:tr>
      <w:tr w:rsidR="00F475A4" w:rsidRPr="00F475A4" w:rsidTr="00F475A4">
        <w:trPr>
          <w:trHeight w:val="221"/>
        </w:trPr>
        <w:tc>
          <w:tcPr>
            <w:tcW w:w="5484" w:type="dxa"/>
            <w:tcBorders>
              <w:top w:val="nil"/>
              <w:left w:val="nil"/>
              <w:bottom w:val="nil"/>
              <w:right w:val="nil"/>
            </w:tcBorders>
            <w:shd w:val="clear" w:color="auto" w:fill="auto"/>
            <w:noWrap/>
            <w:vAlign w:val="center"/>
            <w:hideMark/>
          </w:tcPr>
          <w:p w:rsidR="00F475A4" w:rsidRPr="00F475A4" w:rsidRDefault="00F475A4" w:rsidP="00F475A4">
            <w:pPr>
              <w:spacing w:after="0" w:line="240" w:lineRule="auto"/>
              <w:jc w:val="center"/>
              <w:rPr>
                <w:rFonts w:ascii="Arial" w:eastAsia="Times New Roman" w:hAnsi="Arial" w:cs="Arial"/>
                <w:b/>
                <w:bCs/>
                <w:sz w:val="28"/>
                <w:szCs w:val="28"/>
                <w:lang w:eastAsia="ru-RU"/>
              </w:rPr>
            </w:pPr>
          </w:p>
        </w:tc>
        <w:tc>
          <w:tcPr>
            <w:tcW w:w="4576" w:type="dxa"/>
            <w:tcBorders>
              <w:top w:val="nil"/>
              <w:left w:val="nil"/>
              <w:bottom w:val="nil"/>
              <w:right w:val="nil"/>
            </w:tcBorders>
            <w:shd w:val="clear" w:color="auto" w:fill="auto"/>
            <w:noWrap/>
            <w:vAlign w:val="center"/>
            <w:hideMark/>
          </w:tcPr>
          <w:p w:rsidR="00F475A4" w:rsidRPr="00F475A4" w:rsidRDefault="00F475A4" w:rsidP="00F475A4">
            <w:pPr>
              <w:spacing w:after="0" w:line="240" w:lineRule="auto"/>
              <w:rPr>
                <w:rFonts w:ascii="Times New Roman" w:eastAsia="Times New Roman" w:hAnsi="Times New Roman"/>
                <w:sz w:val="20"/>
                <w:szCs w:val="20"/>
                <w:lang w:eastAsia="ru-RU"/>
              </w:rPr>
            </w:pPr>
          </w:p>
        </w:tc>
      </w:tr>
      <w:tr w:rsidR="00F475A4" w:rsidRPr="00F475A4" w:rsidTr="00F475A4">
        <w:trPr>
          <w:trHeight w:val="295"/>
        </w:trPr>
        <w:tc>
          <w:tcPr>
            <w:tcW w:w="54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sz w:val="20"/>
                <w:szCs w:val="20"/>
                <w:lang w:eastAsia="ru-RU"/>
              </w:rPr>
            </w:pPr>
            <w:r w:rsidRPr="00F475A4">
              <w:rPr>
                <w:rFonts w:ascii="Arial" w:eastAsia="Times New Roman" w:hAnsi="Arial" w:cs="Arial"/>
                <w:b/>
                <w:bCs/>
                <w:sz w:val="20"/>
                <w:szCs w:val="20"/>
                <w:lang w:eastAsia="ru-RU"/>
              </w:rPr>
              <w:t>Позывной экипажа</w:t>
            </w:r>
          </w:p>
        </w:tc>
        <w:tc>
          <w:tcPr>
            <w:tcW w:w="4576" w:type="dxa"/>
            <w:tcBorders>
              <w:top w:val="single" w:sz="4" w:space="0" w:color="auto"/>
              <w:left w:val="nil"/>
              <w:bottom w:val="single" w:sz="4" w:space="0" w:color="auto"/>
              <w:right w:val="single" w:sz="4" w:space="0" w:color="auto"/>
            </w:tcBorders>
            <w:shd w:val="clear" w:color="auto" w:fill="auto"/>
            <w:vAlign w:val="center"/>
            <w:hideMark/>
          </w:tcPr>
          <w:p w:rsidR="00F475A4" w:rsidRPr="00F475A4" w:rsidRDefault="00F475A4" w:rsidP="00F475A4">
            <w:pPr>
              <w:spacing w:after="0" w:line="240" w:lineRule="auto"/>
              <w:jc w:val="center"/>
              <w:rPr>
                <w:rFonts w:ascii="Arial" w:eastAsia="Times New Roman" w:hAnsi="Arial" w:cs="Arial"/>
                <w:b/>
                <w:bCs/>
                <w:i/>
                <w:iCs/>
                <w:sz w:val="24"/>
                <w:szCs w:val="24"/>
                <w:lang w:eastAsia="ru-RU"/>
              </w:rPr>
            </w:pPr>
            <w:r w:rsidRPr="00F475A4">
              <w:rPr>
                <w:rFonts w:ascii="Arial" w:eastAsia="Times New Roman" w:hAnsi="Arial" w:cs="Arial"/>
                <w:b/>
                <w:bCs/>
                <w:i/>
                <w:iCs/>
                <w:sz w:val="24"/>
                <w:szCs w:val="24"/>
                <w:lang w:eastAsia="ru-RU"/>
              </w:rPr>
              <w:t> </w:t>
            </w:r>
          </w:p>
        </w:tc>
      </w:tr>
      <w:tr w:rsidR="00F475A4" w:rsidRPr="00F475A4" w:rsidTr="00F475A4">
        <w:trPr>
          <w:trHeight w:val="517"/>
        </w:trPr>
        <w:tc>
          <w:tcPr>
            <w:tcW w:w="5484" w:type="dxa"/>
            <w:tcBorders>
              <w:top w:val="nil"/>
              <w:left w:val="nil"/>
              <w:bottom w:val="nil"/>
              <w:right w:val="nil"/>
            </w:tcBorders>
            <w:shd w:val="clear" w:color="auto" w:fill="auto"/>
            <w:vAlign w:val="center"/>
            <w:hideMark/>
          </w:tcPr>
          <w:p w:rsidR="00F475A4" w:rsidRPr="00F475A4" w:rsidRDefault="00F475A4" w:rsidP="00F475A4">
            <w:pPr>
              <w:spacing w:after="0" w:line="240" w:lineRule="auto"/>
              <w:jc w:val="center"/>
              <w:rPr>
                <w:rFonts w:ascii="Arial" w:eastAsia="Times New Roman" w:hAnsi="Arial" w:cs="Arial"/>
                <w:b/>
                <w:bCs/>
                <w:sz w:val="24"/>
                <w:szCs w:val="24"/>
                <w:lang w:eastAsia="ru-RU"/>
              </w:rPr>
            </w:pPr>
            <w:r w:rsidRPr="00F475A4">
              <w:rPr>
                <w:rFonts w:ascii="Arial" w:eastAsia="Times New Roman" w:hAnsi="Arial" w:cs="Arial"/>
                <w:b/>
                <w:bCs/>
                <w:sz w:val="24"/>
                <w:szCs w:val="24"/>
                <w:lang w:eastAsia="ru-RU"/>
              </w:rPr>
              <w:t>Водитель</w:t>
            </w:r>
          </w:p>
        </w:tc>
        <w:tc>
          <w:tcPr>
            <w:tcW w:w="4576" w:type="dxa"/>
            <w:tcBorders>
              <w:top w:val="nil"/>
              <w:left w:val="nil"/>
              <w:bottom w:val="nil"/>
              <w:right w:val="nil"/>
            </w:tcBorders>
            <w:shd w:val="clear" w:color="auto" w:fill="auto"/>
            <w:vAlign w:val="center"/>
            <w:hideMark/>
          </w:tcPr>
          <w:p w:rsidR="00F475A4" w:rsidRPr="00F475A4" w:rsidRDefault="00F475A4" w:rsidP="00F475A4">
            <w:pPr>
              <w:spacing w:after="0" w:line="240" w:lineRule="auto"/>
              <w:jc w:val="center"/>
              <w:rPr>
                <w:rFonts w:ascii="Arial" w:eastAsia="Times New Roman" w:hAnsi="Arial" w:cs="Arial"/>
                <w:b/>
                <w:bCs/>
                <w:sz w:val="24"/>
                <w:szCs w:val="24"/>
                <w:lang w:eastAsia="ru-RU"/>
              </w:rPr>
            </w:pPr>
          </w:p>
        </w:tc>
      </w:tr>
      <w:tr w:rsidR="00F475A4" w:rsidRPr="00F475A4" w:rsidTr="00F475A4">
        <w:trPr>
          <w:trHeight w:val="251"/>
        </w:trPr>
        <w:tc>
          <w:tcPr>
            <w:tcW w:w="5484"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sz w:val="20"/>
                <w:szCs w:val="20"/>
                <w:lang w:eastAsia="ru-RU"/>
              </w:rPr>
            </w:pPr>
            <w:r w:rsidRPr="00F475A4">
              <w:rPr>
                <w:rFonts w:ascii="Arial" w:eastAsia="Times New Roman" w:hAnsi="Arial" w:cs="Arial"/>
                <w:b/>
                <w:bCs/>
                <w:sz w:val="20"/>
                <w:szCs w:val="20"/>
                <w:lang w:eastAsia="ru-RU"/>
              </w:rPr>
              <w:t>ФИО</w:t>
            </w:r>
          </w:p>
        </w:tc>
        <w:tc>
          <w:tcPr>
            <w:tcW w:w="4576" w:type="dxa"/>
            <w:tcBorders>
              <w:top w:val="single" w:sz="8" w:space="0" w:color="auto"/>
              <w:left w:val="nil"/>
              <w:bottom w:val="single" w:sz="4" w:space="0" w:color="auto"/>
              <w:right w:val="single" w:sz="8"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i/>
                <w:iCs/>
                <w:sz w:val="20"/>
                <w:szCs w:val="20"/>
                <w:lang w:eastAsia="ru-RU"/>
              </w:rPr>
            </w:pPr>
            <w:r w:rsidRPr="00F475A4">
              <w:rPr>
                <w:rFonts w:ascii="Arial" w:eastAsia="Times New Roman" w:hAnsi="Arial" w:cs="Arial"/>
                <w:b/>
                <w:bCs/>
                <w:i/>
                <w:iCs/>
                <w:sz w:val="20"/>
                <w:szCs w:val="20"/>
                <w:lang w:eastAsia="ru-RU"/>
              </w:rPr>
              <w:t> </w:t>
            </w:r>
          </w:p>
        </w:tc>
      </w:tr>
      <w:tr w:rsidR="00F475A4" w:rsidRPr="00F475A4" w:rsidTr="00F475A4">
        <w:trPr>
          <w:trHeight w:val="251"/>
        </w:trPr>
        <w:tc>
          <w:tcPr>
            <w:tcW w:w="5484" w:type="dxa"/>
            <w:tcBorders>
              <w:top w:val="nil"/>
              <w:left w:val="single" w:sz="8" w:space="0" w:color="auto"/>
              <w:bottom w:val="single" w:sz="4" w:space="0" w:color="auto"/>
              <w:right w:val="single" w:sz="4"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sz w:val="20"/>
                <w:szCs w:val="20"/>
                <w:lang w:eastAsia="ru-RU"/>
              </w:rPr>
            </w:pPr>
            <w:r w:rsidRPr="00F475A4">
              <w:rPr>
                <w:rFonts w:ascii="Arial" w:eastAsia="Times New Roman" w:hAnsi="Arial" w:cs="Arial"/>
                <w:b/>
                <w:bCs/>
                <w:sz w:val="20"/>
                <w:szCs w:val="20"/>
                <w:lang w:eastAsia="ru-RU"/>
              </w:rPr>
              <w:t>Ник или ник на "http://nomados.ru"</w:t>
            </w:r>
          </w:p>
        </w:tc>
        <w:tc>
          <w:tcPr>
            <w:tcW w:w="4576" w:type="dxa"/>
            <w:tcBorders>
              <w:top w:val="nil"/>
              <w:left w:val="nil"/>
              <w:bottom w:val="single" w:sz="4" w:space="0" w:color="auto"/>
              <w:right w:val="single" w:sz="8"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i/>
                <w:iCs/>
                <w:sz w:val="20"/>
                <w:szCs w:val="20"/>
                <w:lang w:eastAsia="ru-RU"/>
              </w:rPr>
            </w:pPr>
            <w:r w:rsidRPr="00F475A4">
              <w:rPr>
                <w:rFonts w:ascii="Arial" w:eastAsia="Times New Roman" w:hAnsi="Arial" w:cs="Arial"/>
                <w:b/>
                <w:bCs/>
                <w:i/>
                <w:iCs/>
                <w:sz w:val="20"/>
                <w:szCs w:val="20"/>
                <w:lang w:eastAsia="ru-RU"/>
              </w:rPr>
              <w:t> </w:t>
            </w:r>
          </w:p>
        </w:tc>
      </w:tr>
      <w:tr w:rsidR="00F475A4" w:rsidRPr="00F475A4" w:rsidTr="00F475A4">
        <w:trPr>
          <w:trHeight w:val="266"/>
        </w:trPr>
        <w:tc>
          <w:tcPr>
            <w:tcW w:w="5484" w:type="dxa"/>
            <w:tcBorders>
              <w:top w:val="nil"/>
              <w:left w:val="single" w:sz="8" w:space="0" w:color="auto"/>
              <w:bottom w:val="single" w:sz="8" w:space="0" w:color="auto"/>
              <w:right w:val="single" w:sz="4"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sz w:val="20"/>
                <w:szCs w:val="20"/>
                <w:lang w:eastAsia="ru-RU"/>
              </w:rPr>
            </w:pPr>
            <w:r w:rsidRPr="00F475A4">
              <w:rPr>
                <w:rFonts w:ascii="Arial" w:eastAsia="Times New Roman" w:hAnsi="Arial" w:cs="Arial"/>
                <w:b/>
                <w:bCs/>
                <w:sz w:val="20"/>
                <w:szCs w:val="20"/>
                <w:lang w:eastAsia="ru-RU"/>
              </w:rPr>
              <w:t>Контактный телефон</w:t>
            </w:r>
          </w:p>
        </w:tc>
        <w:tc>
          <w:tcPr>
            <w:tcW w:w="4576" w:type="dxa"/>
            <w:tcBorders>
              <w:top w:val="nil"/>
              <w:left w:val="nil"/>
              <w:bottom w:val="single" w:sz="8" w:space="0" w:color="auto"/>
              <w:right w:val="single" w:sz="8"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i/>
                <w:iCs/>
                <w:sz w:val="20"/>
                <w:szCs w:val="20"/>
                <w:lang w:eastAsia="ru-RU"/>
              </w:rPr>
            </w:pPr>
            <w:r w:rsidRPr="00F475A4">
              <w:rPr>
                <w:rFonts w:ascii="Arial" w:eastAsia="Times New Roman" w:hAnsi="Arial" w:cs="Arial"/>
                <w:b/>
                <w:bCs/>
                <w:i/>
                <w:iCs/>
                <w:sz w:val="20"/>
                <w:szCs w:val="20"/>
                <w:lang w:eastAsia="ru-RU"/>
              </w:rPr>
              <w:t> </w:t>
            </w:r>
          </w:p>
        </w:tc>
      </w:tr>
      <w:tr w:rsidR="00F475A4" w:rsidRPr="00F475A4" w:rsidTr="00F475A4">
        <w:trPr>
          <w:trHeight w:val="532"/>
        </w:trPr>
        <w:tc>
          <w:tcPr>
            <w:tcW w:w="5484" w:type="dxa"/>
            <w:tcBorders>
              <w:top w:val="nil"/>
              <w:left w:val="nil"/>
              <w:bottom w:val="nil"/>
              <w:right w:val="nil"/>
            </w:tcBorders>
            <w:shd w:val="clear" w:color="auto" w:fill="auto"/>
            <w:vAlign w:val="center"/>
            <w:hideMark/>
          </w:tcPr>
          <w:p w:rsidR="00F475A4" w:rsidRPr="00F475A4" w:rsidRDefault="00F475A4" w:rsidP="00F475A4">
            <w:pPr>
              <w:spacing w:after="0" w:line="240" w:lineRule="auto"/>
              <w:jc w:val="center"/>
              <w:rPr>
                <w:rFonts w:ascii="Arial" w:eastAsia="Times New Roman" w:hAnsi="Arial" w:cs="Arial"/>
                <w:b/>
                <w:bCs/>
                <w:sz w:val="24"/>
                <w:szCs w:val="24"/>
                <w:lang w:eastAsia="ru-RU"/>
              </w:rPr>
            </w:pPr>
            <w:r w:rsidRPr="00F475A4">
              <w:rPr>
                <w:rFonts w:ascii="Arial" w:eastAsia="Times New Roman" w:hAnsi="Arial" w:cs="Arial"/>
                <w:b/>
                <w:bCs/>
                <w:sz w:val="24"/>
                <w:szCs w:val="24"/>
                <w:lang w:eastAsia="ru-RU"/>
              </w:rPr>
              <w:t>Штурман</w:t>
            </w:r>
          </w:p>
        </w:tc>
        <w:tc>
          <w:tcPr>
            <w:tcW w:w="4576" w:type="dxa"/>
            <w:tcBorders>
              <w:top w:val="nil"/>
              <w:left w:val="nil"/>
              <w:bottom w:val="nil"/>
              <w:right w:val="nil"/>
            </w:tcBorders>
            <w:shd w:val="clear" w:color="auto" w:fill="auto"/>
            <w:vAlign w:val="center"/>
            <w:hideMark/>
          </w:tcPr>
          <w:p w:rsidR="00F475A4" w:rsidRPr="00F475A4" w:rsidRDefault="00F475A4" w:rsidP="00F475A4">
            <w:pPr>
              <w:spacing w:after="0" w:line="240" w:lineRule="auto"/>
              <w:jc w:val="center"/>
              <w:rPr>
                <w:rFonts w:ascii="Arial" w:eastAsia="Times New Roman" w:hAnsi="Arial" w:cs="Arial"/>
                <w:b/>
                <w:bCs/>
                <w:sz w:val="24"/>
                <w:szCs w:val="24"/>
                <w:lang w:eastAsia="ru-RU"/>
              </w:rPr>
            </w:pPr>
          </w:p>
        </w:tc>
      </w:tr>
      <w:tr w:rsidR="00F475A4" w:rsidRPr="00F475A4" w:rsidTr="00F475A4">
        <w:trPr>
          <w:trHeight w:val="251"/>
        </w:trPr>
        <w:tc>
          <w:tcPr>
            <w:tcW w:w="5484"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sz w:val="20"/>
                <w:szCs w:val="20"/>
                <w:lang w:eastAsia="ru-RU"/>
              </w:rPr>
            </w:pPr>
            <w:r w:rsidRPr="00F475A4">
              <w:rPr>
                <w:rFonts w:ascii="Arial" w:eastAsia="Times New Roman" w:hAnsi="Arial" w:cs="Arial"/>
                <w:b/>
                <w:bCs/>
                <w:sz w:val="20"/>
                <w:szCs w:val="20"/>
                <w:lang w:eastAsia="ru-RU"/>
              </w:rPr>
              <w:t>ФИО</w:t>
            </w:r>
          </w:p>
        </w:tc>
        <w:tc>
          <w:tcPr>
            <w:tcW w:w="4576" w:type="dxa"/>
            <w:tcBorders>
              <w:top w:val="single" w:sz="8" w:space="0" w:color="auto"/>
              <w:left w:val="nil"/>
              <w:bottom w:val="single" w:sz="4" w:space="0" w:color="auto"/>
              <w:right w:val="single" w:sz="8"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i/>
                <w:iCs/>
                <w:sz w:val="20"/>
                <w:szCs w:val="20"/>
                <w:lang w:eastAsia="ru-RU"/>
              </w:rPr>
            </w:pPr>
            <w:r w:rsidRPr="00F475A4">
              <w:rPr>
                <w:rFonts w:ascii="Arial" w:eastAsia="Times New Roman" w:hAnsi="Arial" w:cs="Arial"/>
                <w:b/>
                <w:bCs/>
                <w:i/>
                <w:iCs/>
                <w:sz w:val="20"/>
                <w:szCs w:val="20"/>
                <w:lang w:eastAsia="ru-RU"/>
              </w:rPr>
              <w:t> </w:t>
            </w:r>
          </w:p>
        </w:tc>
      </w:tr>
      <w:tr w:rsidR="00F475A4" w:rsidRPr="00F475A4" w:rsidTr="00F475A4">
        <w:trPr>
          <w:trHeight w:val="251"/>
        </w:trPr>
        <w:tc>
          <w:tcPr>
            <w:tcW w:w="5484" w:type="dxa"/>
            <w:tcBorders>
              <w:top w:val="nil"/>
              <w:left w:val="single" w:sz="8" w:space="0" w:color="auto"/>
              <w:bottom w:val="single" w:sz="4" w:space="0" w:color="auto"/>
              <w:right w:val="single" w:sz="4"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sz w:val="20"/>
                <w:szCs w:val="20"/>
                <w:lang w:eastAsia="ru-RU"/>
              </w:rPr>
            </w:pPr>
            <w:r w:rsidRPr="00F475A4">
              <w:rPr>
                <w:rFonts w:ascii="Arial" w:eastAsia="Times New Roman" w:hAnsi="Arial" w:cs="Arial"/>
                <w:b/>
                <w:bCs/>
                <w:sz w:val="20"/>
                <w:szCs w:val="20"/>
                <w:lang w:eastAsia="ru-RU"/>
              </w:rPr>
              <w:t>Ник или ник на "http://nomados.ru"</w:t>
            </w:r>
          </w:p>
        </w:tc>
        <w:tc>
          <w:tcPr>
            <w:tcW w:w="4576" w:type="dxa"/>
            <w:tcBorders>
              <w:top w:val="nil"/>
              <w:left w:val="nil"/>
              <w:bottom w:val="single" w:sz="4" w:space="0" w:color="auto"/>
              <w:right w:val="single" w:sz="8"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i/>
                <w:iCs/>
                <w:sz w:val="20"/>
                <w:szCs w:val="20"/>
                <w:lang w:eastAsia="ru-RU"/>
              </w:rPr>
            </w:pPr>
            <w:r w:rsidRPr="00F475A4">
              <w:rPr>
                <w:rFonts w:ascii="Arial" w:eastAsia="Times New Roman" w:hAnsi="Arial" w:cs="Arial"/>
                <w:b/>
                <w:bCs/>
                <w:i/>
                <w:iCs/>
                <w:sz w:val="20"/>
                <w:szCs w:val="20"/>
                <w:lang w:eastAsia="ru-RU"/>
              </w:rPr>
              <w:t> </w:t>
            </w:r>
          </w:p>
        </w:tc>
      </w:tr>
      <w:tr w:rsidR="00F475A4" w:rsidRPr="00F475A4" w:rsidTr="00F475A4">
        <w:trPr>
          <w:trHeight w:val="266"/>
        </w:trPr>
        <w:tc>
          <w:tcPr>
            <w:tcW w:w="5484" w:type="dxa"/>
            <w:tcBorders>
              <w:top w:val="nil"/>
              <w:left w:val="single" w:sz="8" w:space="0" w:color="auto"/>
              <w:bottom w:val="single" w:sz="8" w:space="0" w:color="auto"/>
              <w:right w:val="single" w:sz="4"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sz w:val="20"/>
                <w:szCs w:val="20"/>
                <w:lang w:eastAsia="ru-RU"/>
              </w:rPr>
            </w:pPr>
            <w:r w:rsidRPr="00F475A4">
              <w:rPr>
                <w:rFonts w:ascii="Arial" w:eastAsia="Times New Roman" w:hAnsi="Arial" w:cs="Arial"/>
                <w:b/>
                <w:bCs/>
                <w:sz w:val="20"/>
                <w:szCs w:val="20"/>
                <w:lang w:eastAsia="ru-RU"/>
              </w:rPr>
              <w:t>Контактный телефон</w:t>
            </w:r>
          </w:p>
        </w:tc>
        <w:tc>
          <w:tcPr>
            <w:tcW w:w="4576" w:type="dxa"/>
            <w:tcBorders>
              <w:top w:val="nil"/>
              <w:left w:val="nil"/>
              <w:bottom w:val="single" w:sz="8" w:space="0" w:color="auto"/>
              <w:right w:val="single" w:sz="8"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i/>
                <w:iCs/>
                <w:sz w:val="20"/>
                <w:szCs w:val="20"/>
                <w:lang w:eastAsia="ru-RU"/>
              </w:rPr>
            </w:pPr>
            <w:r w:rsidRPr="00F475A4">
              <w:rPr>
                <w:rFonts w:ascii="Arial" w:eastAsia="Times New Roman" w:hAnsi="Arial" w:cs="Arial"/>
                <w:b/>
                <w:bCs/>
                <w:i/>
                <w:iCs/>
                <w:sz w:val="20"/>
                <w:szCs w:val="20"/>
                <w:lang w:eastAsia="ru-RU"/>
              </w:rPr>
              <w:t> </w:t>
            </w:r>
          </w:p>
        </w:tc>
      </w:tr>
      <w:tr w:rsidR="00F475A4" w:rsidRPr="00F475A4" w:rsidTr="00F475A4">
        <w:trPr>
          <w:trHeight w:val="605"/>
        </w:trPr>
        <w:tc>
          <w:tcPr>
            <w:tcW w:w="5484" w:type="dxa"/>
            <w:tcBorders>
              <w:top w:val="nil"/>
              <w:left w:val="nil"/>
              <w:bottom w:val="nil"/>
              <w:right w:val="nil"/>
            </w:tcBorders>
            <w:shd w:val="clear" w:color="auto" w:fill="auto"/>
            <w:vAlign w:val="center"/>
            <w:hideMark/>
          </w:tcPr>
          <w:p w:rsidR="00F475A4" w:rsidRPr="00F475A4" w:rsidRDefault="00F475A4" w:rsidP="00F475A4">
            <w:pPr>
              <w:spacing w:after="0" w:line="240" w:lineRule="auto"/>
              <w:jc w:val="center"/>
              <w:rPr>
                <w:rFonts w:ascii="Arial" w:eastAsia="Times New Roman" w:hAnsi="Arial" w:cs="Arial"/>
                <w:b/>
                <w:bCs/>
                <w:sz w:val="24"/>
                <w:szCs w:val="24"/>
                <w:lang w:eastAsia="ru-RU"/>
              </w:rPr>
            </w:pPr>
            <w:r w:rsidRPr="00F475A4">
              <w:rPr>
                <w:rFonts w:ascii="Arial" w:eastAsia="Times New Roman" w:hAnsi="Arial" w:cs="Arial"/>
                <w:b/>
                <w:bCs/>
                <w:sz w:val="24"/>
                <w:szCs w:val="24"/>
                <w:lang w:eastAsia="ru-RU"/>
              </w:rPr>
              <w:t>Автомобиль</w:t>
            </w:r>
          </w:p>
        </w:tc>
        <w:tc>
          <w:tcPr>
            <w:tcW w:w="4576" w:type="dxa"/>
            <w:tcBorders>
              <w:top w:val="nil"/>
              <w:left w:val="nil"/>
              <w:bottom w:val="nil"/>
              <w:right w:val="nil"/>
            </w:tcBorders>
            <w:shd w:val="clear" w:color="auto" w:fill="auto"/>
            <w:vAlign w:val="center"/>
            <w:hideMark/>
          </w:tcPr>
          <w:p w:rsidR="00F475A4" w:rsidRPr="00F475A4" w:rsidRDefault="00F475A4" w:rsidP="00F475A4">
            <w:pPr>
              <w:spacing w:after="0" w:line="240" w:lineRule="auto"/>
              <w:jc w:val="center"/>
              <w:rPr>
                <w:rFonts w:ascii="Arial" w:eastAsia="Times New Roman" w:hAnsi="Arial" w:cs="Arial"/>
                <w:b/>
                <w:bCs/>
                <w:sz w:val="24"/>
                <w:szCs w:val="24"/>
                <w:lang w:eastAsia="ru-RU"/>
              </w:rPr>
            </w:pPr>
          </w:p>
        </w:tc>
      </w:tr>
      <w:tr w:rsidR="00F475A4" w:rsidRPr="00F475A4" w:rsidTr="00F475A4">
        <w:trPr>
          <w:trHeight w:val="561"/>
        </w:trPr>
        <w:tc>
          <w:tcPr>
            <w:tcW w:w="5484"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sz w:val="20"/>
                <w:szCs w:val="20"/>
                <w:lang w:eastAsia="ru-RU"/>
              </w:rPr>
            </w:pPr>
            <w:r w:rsidRPr="00F475A4">
              <w:rPr>
                <w:rFonts w:ascii="Arial" w:eastAsia="Times New Roman" w:hAnsi="Arial" w:cs="Arial"/>
                <w:b/>
                <w:bCs/>
                <w:sz w:val="20"/>
                <w:szCs w:val="20"/>
                <w:lang w:eastAsia="ru-RU"/>
              </w:rPr>
              <w:t>Марка (модель). (Марка базы для специально построенных авто)</w:t>
            </w:r>
          </w:p>
        </w:tc>
        <w:tc>
          <w:tcPr>
            <w:tcW w:w="4576" w:type="dxa"/>
            <w:tcBorders>
              <w:top w:val="single" w:sz="8" w:space="0" w:color="auto"/>
              <w:left w:val="nil"/>
              <w:bottom w:val="single" w:sz="4" w:space="0" w:color="auto"/>
              <w:right w:val="single" w:sz="8"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i/>
                <w:iCs/>
                <w:sz w:val="20"/>
                <w:szCs w:val="20"/>
                <w:lang w:eastAsia="ru-RU"/>
              </w:rPr>
            </w:pPr>
            <w:r w:rsidRPr="00F475A4">
              <w:rPr>
                <w:rFonts w:ascii="Arial" w:eastAsia="Times New Roman" w:hAnsi="Arial" w:cs="Arial"/>
                <w:b/>
                <w:bCs/>
                <w:i/>
                <w:iCs/>
                <w:sz w:val="20"/>
                <w:szCs w:val="20"/>
                <w:lang w:eastAsia="ru-RU"/>
              </w:rPr>
              <w:t> </w:t>
            </w:r>
          </w:p>
        </w:tc>
      </w:tr>
      <w:tr w:rsidR="00F475A4" w:rsidRPr="00F475A4" w:rsidTr="00F475A4">
        <w:trPr>
          <w:trHeight w:val="251"/>
        </w:trPr>
        <w:tc>
          <w:tcPr>
            <w:tcW w:w="5484" w:type="dxa"/>
            <w:tcBorders>
              <w:top w:val="nil"/>
              <w:left w:val="single" w:sz="8" w:space="0" w:color="auto"/>
              <w:bottom w:val="single" w:sz="4" w:space="0" w:color="auto"/>
              <w:right w:val="single" w:sz="4"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sz w:val="20"/>
                <w:szCs w:val="20"/>
                <w:lang w:eastAsia="ru-RU"/>
              </w:rPr>
            </w:pPr>
            <w:proofErr w:type="spellStart"/>
            <w:r w:rsidRPr="00F475A4">
              <w:rPr>
                <w:rFonts w:ascii="Arial" w:eastAsia="Times New Roman" w:hAnsi="Arial" w:cs="Arial"/>
                <w:b/>
                <w:bCs/>
                <w:sz w:val="20"/>
                <w:szCs w:val="20"/>
                <w:lang w:eastAsia="ru-RU"/>
              </w:rPr>
              <w:t>Гос</w:t>
            </w:r>
            <w:proofErr w:type="spellEnd"/>
            <w:r w:rsidRPr="00F475A4">
              <w:rPr>
                <w:rFonts w:ascii="Arial" w:eastAsia="Times New Roman" w:hAnsi="Arial" w:cs="Arial"/>
                <w:b/>
                <w:bCs/>
                <w:sz w:val="20"/>
                <w:szCs w:val="20"/>
                <w:lang w:eastAsia="ru-RU"/>
              </w:rPr>
              <w:t xml:space="preserve"> номер </w:t>
            </w:r>
          </w:p>
        </w:tc>
        <w:tc>
          <w:tcPr>
            <w:tcW w:w="4576" w:type="dxa"/>
            <w:tcBorders>
              <w:top w:val="nil"/>
              <w:left w:val="nil"/>
              <w:bottom w:val="single" w:sz="4" w:space="0" w:color="auto"/>
              <w:right w:val="single" w:sz="8"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i/>
                <w:iCs/>
                <w:sz w:val="20"/>
                <w:szCs w:val="20"/>
                <w:lang w:eastAsia="ru-RU"/>
              </w:rPr>
            </w:pPr>
            <w:r w:rsidRPr="00F475A4">
              <w:rPr>
                <w:rFonts w:ascii="Arial" w:eastAsia="Times New Roman" w:hAnsi="Arial" w:cs="Arial"/>
                <w:b/>
                <w:bCs/>
                <w:i/>
                <w:iCs/>
                <w:sz w:val="20"/>
                <w:szCs w:val="20"/>
                <w:lang w:eastAsia="ru-RU"/>
              </w:rPr>
              <w:t> </w:t>
            </w:r>
          </w:p>
        </w:tc>
      </w:tr>
      <w:tr w:rsidR="00F475A4" w:rsidRPr="00F475A4" w:rsidTr="00F475A4">
        <w:trPr>
          <w:trHeight w:val="251"/>
        </w:trPr>
        <w:tc>
          <w:tcPr>
            <w:tcW w:w="5484" w:type="dxa"/>
            <w:tcBorders>
              <w:top w:val="nil"/>
              <w:left w:val="single" w:sz="8" w:space="0" w:color="auto"/>
              <w:bottom w:val="single" w:sz="4" w:space="0" w:color="auto"/>
              <w:right w:val="single" w:sz="4"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sz w:val="20"/>
                <w:szCs w:val="20"/>
                <w:lang w:eastAsia="ru-RU"/>
              </w:rPr>
            </w:pPr>
            <w:r w:rsidRPr="00F475A4">
              <w:rPr>
                <w:rFonts w:ascii="Arial" w:eastAsia="Times New Roman" w:hAnsi="Arial" w:cs="Arial"/>
                <w:b/>
                <w:bCs/>
                <w:sz w:val="20"/>
                <w:szCs w:val="20"/>
                <w:lang w:eastAsia="ru-RU"/>
              </w:rPr>
              <w:t>Количество лебедок</w:t>
            </w:r>
          </w:p>
        </w:tc>
        <w:tc>
          <w:tcPr>
            <w:tcW w:w="4576" w:type="dxa"/>
            <w:tcBorders>
              <w:top w:val="nil"/>
              <w:left w:val="nil"/>
              <w:bottom w:val="single" w:sz="4" w:space="0" w:color="auto"/>
              <w:right w:val="single" w:sz="8"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i/>
                <w:iCs/>
                <w:sz w:val="20"/>
                <w:szCs w:val="20"/>
                <w:lang w:eastAsia="ru-RU"/>
              </w:rPr>
            </w:pPr>
            <w:r w:rsidRPr="00F475A4">
              <w:rPr>
                <w:rFonts w:ascii="Arial" w:eastAsia="Times New Roman" w:hAnsi="Arial" w:cs="Arial"/>
                <w:b/>
                <w:bCs/>
                <w:i/>
                <w:iCs/>
                <w:sz w:val="20"/>
                <w:szCs w:val="20"/>
                <w:lang w:eastAsia="ru-RU"/>
              </w:rPr>
              <w:t> </w:t>
            </w:r>
          </w:p>
        </w:tc>
      </w:tr>
      <w:tr w:rsidR="00F475A4" w:rsidRPr="00F475A4" w:rsidTr="00F475A4">
        <w:trPr>
          <w:trHeight w:val="251"/>
        </w:trPr>
        <w:tc>
          <w:tcPr>
            <w:tcW w:w="5484" w:type="dxa"/>
            <w:tcBorders>
              <w:top w:val="nil"/>
              <w:left w:val="single" w:sz="8" w:space="0" w:color="auto"/>
              <w:bottom w:val="single" w:sz="4" w:space="0" w:color="auto"/>
              <w:right w:val="single" w:sz="4"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sz w:val="20"/>
                <w:szCs w:val="20"/>
                <w:lang w:eastAsia="ru-RU"/>
              </w:rPr>
            </w:pPr>
            <w:r w:rsidRPr="00F475A4">
              <w:rPr>
                <w:rFonts w:ascii="Arial" w:eastAsia="Times New Roman" w:hAnsi="Arial" w:cs="Arial"/>
                <w:b/>
                <w:bCs/>
                <w:sz w:val="20"/>
                <w:szCs w:val="20"/>
                <w:lang w:eastAsia="ru-RU"/>
              </w:rPr>
              <w:t>Наличие редукторных (портальных) мостов (Да/Нет)</w:t>
            </w:r>
          </w:p>
        </w:tc>
        <w:tc>
          <w:tcPr>
            <w:tcW w:w="4576" w:type="dxa"/>
            <w:tcBorders>
              <w:top w:val="nil"/>
              <w:left w:val="nil"/>
              <w:bottom w:val="single" w:sz="4" w:space="0" w:color="auto"/>
              <w:right w:val="single" w:sz="8"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i/>
                <w:iCs/>
                <w:sz w:val="20"/>
                <w:szCs w:val="20"/>
                <w:lang w:eastAsia="ru-RU"/>
              </w:rPr>
            </w:pPr>
            <w:r w:rsidRPr="00F475A4">
              <w:rPr>
                <w:rFonts w:ascii="Arial" w:eastAsia="Times New Roman" w:hAnsi="Arial" w:cs="Arial"/>
                <w:b/>
                <w:bCs/>
                <w:i/>
                <w:iCs/>
                <w:sz w:val="20"/>
                <w:szCs w:val="20"/>
                <w:lang w:eastAsia="ru-RU"/>
              </w:rPr>
              <w:t> </w:t>
            </w:r>
          </w:p>
        </w:tc>
      </w:tr>
      <w:tr w:rsidR="00F475A4" w:rsidRPr="00F475A4" w:rsidTr="00F475A4">
        <w:trPr>
          <w:trHeight w:val="251"/>
        </w:trPr>
        <w:tc>
          <w:tcPr>
            <w:tcW w:w="5484" w:type="dxa"/>
            <w:tcBorders>
              <w:top w:val="nil"/>
              <w:left w:val="single" w:sz="8" w:space="0" w:color="auto"/>
              <w:bottom w:val="single" w:sz="4" w:space="0" w:color="auto"/>
              <w:right w:val="single" w:sz="4"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sz w:val="20"/>
                <w:szCs w:val="20"/>
                <w:lang w:eastAsia="ru-RU"/>
              </w:rPr>
            </w:pPr>
            <w:r w:rsidRPr="00F475A4">
              <w:rPr>
                <w:rFonts w:ascii="Arial" w:eastAsia="Times New Roman" w:hAnsi="Arial" w:cs="Arial"/>
                <w:b/>
                <w:bCs/>
                <w:sz w:val="20"/>
                <w:szCs w:val="20"/>
                <w:lang w:eastAsia="ru-RU"/>
              </w:rPr>
              <w:t>Размер колес авто</w:t>
            </w:r>
          </w:p>
        </w:tc>
        <w:tc>
          <w:tcPr>
            <w:tcW w:w="4576" w:type="dxa"/>
            <w:tcBorders>
              <w:top w:val="nil"/>
              <w:left w:val="nil"/>
              <w:bottom w:val="single" w:sz="4" w:space="0" w:color="auto"/>
              <w:right w:val="single" w:sz="8"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i/>
                <w:iCs/>
                <w:sz w:val="20"/>
                <w:szCs w:val="20"/>
                <w:lang w:eastAsia="ru-RU"/>
              </w:rPr>
            </w:pPr>
            <w:r w:rsidRPr="00F475A4">
              <w:rPr>
                <w:rFonts w:ascii="Arial" w:eastAsia="Times New Roman" w:hAnsi="Arial" w:cs="Arial"/>
                <w:b/>
                <w:bCs/>
                <w:i/>
                <w:iCs/>
                <w:sz w:val="20"/>
                <w:szCs w:val="20"/>
                <w:lang w:eastAsia="ru-RU"/>
              </w:rPr>
              <w:t> </w:t>
            </w:r>
          </w:p>
        </w:tc>
      </w:tr>
      <w:tr w:rsidR="00F475A4" w:rsidRPr="00F475A4" w:rsidTr="00F475A4">
        <w:trPr>
          <w:trHeight w:val="502"/>
        </w:trPr>
        <w:tc>
          <w:tcPr>
            <w:tcW w:w="5484" w:type="dxa"/>
            <w:tcBorders>
              <w:top w:val="nil"/>
              <w:left w:val="single" w:sz="8" w:space="0" w:color="auto"/>
              <w:bottom w:val="single" w:sz="4" w:space="0" w:color="auto"/>
              <w:right w:val="single" w:sz="4"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sz w:val="20"/>
                <w:szCs w:val="20"/>
                <w:lang w:eastAsia="ru-RU"/>
              </w:rPr>
            </w:pPr>
            <w:r w:rsidRPr="00F475A4">
              <w:rPr>
                <w:rFonts w:ascii="Arial" w:eastAsia="Times New Roman" w:hAnsi="Arial" w:cs="Arial"/>
                <w:b/>
                <w:bCs/>
                <w:sz w:val="20"/>
                <w:szCs w:val="20"/>
                <w:lang w:eastAsia="ru-RU"/>
              </w:rPr>
              <w:t>Предполагаемый заявителем, класс авто (в соответствии с Регламентом соревнований)</w:t>
            </w:r>
          </w:p>
        </w:tc>
        <w:tc>
          <w:tcPr>
            <w:tcW w:w="4576" w:type="dxa"/>
            <w:tcBorders>
              <w:top w:val="nil"/>
              <w:left w:val="nil"/>
              <w:bottom w:val="single" w:sz="4" w:space="0" w:color="auto"/>
              <w:right w:val="single" w:sz="8"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i/>
                <w:iCs/>
                <w:sz w:val="20"/>
                <w:szCs w:val="20"/>
                <w:lang w:eastAsia="ru-RU"/>
              </w:rPr>
            </w:pPr>
            <w:r w:rsidRPr="00F475A4">
              <w:rPr>
                <w:rFonts w:ascii="Arial" w:eastAsia="Times New Roman" w:hAnsi="Arial" w:cs="Arial"/>
                <w:b/>
                <w:bCs/>
                <w:i/>
                <w:iCs/>
                <w:sz w:val="20"/>
                <w:szCs w:val="20"/>
                <w:lang w:eastAsia="ru-RU"/>
              </w:rPr>
              <w:t> </w:t>
            </w:r>
          </w:p>
        </w:tc>
      </w:tr>
      <w:tr w:rsidR="00F475A4" w:rsidRPr="00F475A4" w:rsidTr="00F475A4">
        <w:trPr>
          <w:trHeight w:val="266"/>
        </w:trPr>
        <w:tc>
          <w:tcPr>
            <w:tcW w:w="5484" w:type="dxa"/>
            <w:tcBorders>
              <w:top w:val="nil"/>
              <w:left w:val="single" w:sz="8" w:space="0" w:color="auto"/>
              <w:bottom w:val="single" w:sz="8" w:space="0" w:color="auto"/>
              <w:right w:val="single" w:sz="4"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sz w:val="20"/>
                <w:szCs w:val="20"/>
                <w:lang w:eastAsia="ru-RU"/>
              </w:rPr>
            </w:pPr>
            <w:r w:rsidRPr="00F475A4">
              <w:rPr>
                <w:rFonts w:ascii="Arial" w:eastAsia="Times New Roman" w:hAnsi="Arial" w:cs="Arial"/>
                <w:b/>
                <w:bCs/>
                <w:sz w:val="20"/>
                <w:szCs w:val="20"/>
                <w:lang w:eastAsia="ru-RU"/>
              </w:rPr>
              <w:t xml:space="preserve">Дополнительное внедорожное </w:t>
            </w:r>
            <w:proofErr w:type="spellStart"/>
            <w:r w:rsidRPr="00F475A4">
              <w:rPr>
                <w:rFonts w:ascii="Arial" w:eastAsia="Times New Roman" w:hAnsi="Arial" w:cs="Arial"/>
                <w:b/>
                <w:bCs/>
                <w:sz w:val="20"/>
                <w:szCs w:val="20"/>
                <w:lang w:eastAsia="ru-RU"/>
              </w:rPr>
              <w:t>обрудование</w:t>
            </w:r>
            <w:proofErr w:type="spellEnd"/>
            <w:r w:rsidRPr="00F475A4">
              <w:rPr>
                <w:rFonts w:ascii="Arial" w:eastAsia="Times New Roman" w:hAnsi="Arial" w:cs="Arial"/>
                <w:b/>
                <w:bCs/>
                <w:sz w:val="20"/>
                <w:szCs w:val="20"/>
                <w:lang w:eastAsia="ru-RU"/>
              </w:rPr>
              <w:t xml:space="preserve"> автомобиля</w:t>
            </w:r>
          </w:p>
        </w:tc>
        <w:tc>
          <w:tcPr>
            <w:tcW w:w="4576" w:type="dxa"/>
            <w:tcBorders>
              <w:top w:val="nil"/>
              <w:left w:val="nil"/>
              <w:bottom w:val="single" w:sz="8" w:space="0" w:color="auto"/>
              <w:right w:val="single" w:sz="8"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i/>
                <w:iCs/>
                <w:sz w:val="20"/>
                <w:szCs w:val="20"/>
                <w:lang w:eastAsia="ru-RU"/>
              </w:rPr>
            </w:pPr>
            <w:r w:rsidRPr="00F475A4">
              <w:rPr>
                <w:rFonts w:ascii="Arial" w:eastAsia="Times New Roman" w:hAnsi="Arial" w:cs="Arial"/>
                <w:b/>
                <w:bCs/>
                <w:i/>
                <w:iCs/>
                <w:sz w:val="20"/>
                <w:szCs w:val="20"/>
                <w:lang w:eastAsia="ru-RU"/>
              </w:rPr>
              <w:t> </w:t>
            </w:r>
          </w:p>
        </w:tc>
      </w:tr>
      <w:tr w:rsidR="00F475A4" w:rsidRPr="00F475A4" w:rsidTr="00F475A4">
        <w:trPr>
          <w:trHeight w:val="561"/>
        </w:trPr>
        <w:tc>
          <w:tcPr>
            <w:tcW w:w="5484" w:type="dxa"/>
            <w:tcBorders>
              <w:top w:val="nil"/>
              <w:left w:val="nil"/>
              <w:bottom w:val="nil"/>
              <w:right w:val="nil"/>
            </w:tcBorders>
            <w:shd w:val="clear" w:color="auto" w:fill="auto"/>
            <w:vAlign w:val="center"/>
            <w:hideMark/>
          </w:tcPr>
          <w:p w:rsidR="00F475A4" w:rsidRPr="00F475A4" w:rsidRDefault="00F475A4" w:rsidP="00F475A4">
            <w:pPr>
              <w:spacing w:after="0" w:line="240" w:lineRule="auto"/>
              <w:jc w:val="center"/>
              <w:rPr>
                <w:rFonts w:ascii="Arial" w:eastAsia="Times New Roman" w:hAnsi="Arial" w:cs="Arial"/>
                <w:b/>
                <w:bCs/>
                <w:sz w:val="24"/>
                <w:szCs w:val="24"/>
                <w:lang w:eastAsia="ru-RU"/>
              </w:rPr>
            </w:pPr>
            <w:r w:rsidRPr="00F475A4">
              <w:rPr>
                <w:rFonts w:ascii="Arial" w:eastAsia="Times New Roman" w:hAnsi="Arial" w:cs="Arial"/>
                <w:b/>
                <w:bCs/>
                <w:sz w:val="24"/>
                <w:szCs w:val="24"/>
                <w:lang w:eastAsia="ru-RU"/>
              </w:rPr>
              <w:t>Дополнительная информация</w:t>
            </w:r>
          </w:p>
        </w:tc>
        <w:tc>
          <w:tcPr>
            <w:tcW w:w="4576" w:type="dxa"/>
            <w:tcBorders>
              <w:top w:val="nil"/>
              <w:left w:val="nil"/>
              <w:bottom w:val="nil"/>
              <w:right w:val="nil"/>
            </w:tcBorders>
            <w:shd w:val="clear" w:color="auto" w:fill="auto"/>
            <w:vAlign w:val="center"/>
            <w:hideMark/>
          </w:tcPr>
          <w:p w:rsidR="00F475A4" w:rsidRPr="00F475A4" w:rsidRDefault="00F475A4" w:rsidP="00F475A4">
            <w:pPr>
              <w:spacing w:after="0" w:line="240" w:lineRule="auto"/>
              <w:jc w:val="center"/>
              <w:rPr>
                <w:rFonts w:ascii="Arial" w:eastAsia="Times New Roman" w:hAnsi="Arial" w:cs="Arial"/>
                <w:b/>
                <w:bCs/>
                <w:sz w:val="24"/>
                <w:szCs w:val="24"/>
                <w:lang w:eastAsia="ru-RU"/>
              </w:rPr>
            </w:pPr>
          </w:p>
        </w:tc>
      </w:tr>
      <w:tr w:rsidR="00F475A4" w:rsidRPr="00F475A4" w:rsidTr="00F475A4">
        <w:trPr>
          <w:trHeight w:val="251"/>
        </w:trPr>
        <w:tc>
          <w:tcPr>
            <w:tcW w:w="5484"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sz w:val="20"/>
                <w:szCs w:val="20"/>
                <w:lang w:eastAsia="ru-RU"/>
              </w:rPr>
            </w:pPr>
            <w:r w:rsidRPr="00F475A4">
              <w:rPr>
                <w:rFonts w:ascii="Arial" w:eastAsia="Times New Roman" w:hAnsi="Arial" w:cs="Arial"/>
                <w:b/>
                <w:bCs/>
                <w:sz w:val="20"/>
                <w:szCs w:val="20"/>
                <w:lang w:eastAsia="ru-RU"/>
              </w:rPr>
              <w:t>Электронный почтовый адрес</w:t>
            </w:r>
          </w:p>
        </w:tc>
        <w:tc>
          <w:tcPr>
            <w:tcW w:w="4576" w:type="dxa"/>
            <w:tcBorders>
              <w:top w:val="single" w:sz="8" w:space="0" w:color="auto"/>
              <w:left w:val="nil"/>
              <w:bottom w:val="single" w:sz="4" w:space="0" w:color="auto"/>
              <w:right w:val="single" w:sz="8"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color w:val="0000FF"/>
                <w:sz w:val="16"/>
                <w:szCs w:val="16"/>
                <w:u w:val="single"/>
                <w:lang w:eastAsia="ru-RU"/>
              </w:rPr>
            </w:pPr>
            <w:r w:rsidRPr="00F475A4">
              <w:rPr>
                <w:rFonts w:ascii="Arial" w:eastAsia="Times New Roman" w:hAnsi="Arial" w:cs="Arial"/>
                <w:color w:val="0000FF"/>
                <w:sz w:val="16"/>
                <w:szCs w:val="16"/>
                <w:u w:val="single"/>
                <w:lang w:eastAsia="ru-RU"/>
              </w:rPr>
              <w:t> </w:t>
            </w:r>
          </w:p>
        </w:tc>
      </w:tr>
      <w:tr w:rsidR="00F475A4" w:rsidRPr="00F475A4" w:rsidTr="00F475A4">
        <w:trPr>
          <w:trHeight w:val="251"/>
        </w:trPr>
        <w:tc>
          <w:tcPr>
            <w:tcW w:w="5484" w:type="dxa"/>
            <w:tcBorders>
              <w:top w:val="nil"/>
              <w:left w:val="single" w:sz="8" w:space="0" w:color="auto"/>
              <w:bottom w:val="single" w:sz="4" w:space="0" w:color="auto"/>
              <w:right w:val="single" w:sz="4"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sz w:val="20"/>
                <w:szCs w:val="20"/>
                <w:lang w:eastAsia="ru-RU"/>
              </w:rPr>
            </w:pPr>
            <w:r w:rsidRPr="00F475A4">
              <w:rPr>
                <w:rFonts w:ascii="Arial" w:eastAsia="Times New Roman" w:hAnsi="Arial" w:cs="Arial"/>
                <w:b/>
                <w:bCs/>
                <w:sz w:val="20"/>
                <w:szCs w:val="20"/>
                <w:lang w:eastAsia="ru-RU"/>
              </w:rPr>
              <w:t>Наличие радиостанции диапазона 144МГц (Да/Нет)</w:t>
            </w:r>
          </w:p>
        </w:tc>
        <w:tc>
          <w:tcPr>
            <w:tcW w:w="4576" w:type="dxa"/>
            <w:tcBorders>
              <w:top w:val="nil"/>
              <w:left w:val="nil"/>
              <w:bottom w:val="single" w:sz="4" w:space="0" w:color="auto"/>
              <w:right w:val="single" w:sz="8"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i/>
                <w:iCs/>
                <w:sz w:val="20"/>
                <w:szCs w:val="20"/>
                <w:lang w:eastAsia="ru-RU"/>
              </w:rPr>
            </w:pPr>
            <w:r w:rsidRPr="00F475A4">
              <w:rPr>
                <w:rFonts w:ascii="Arial" w:eastAsia="Times New Roman" w:hAnsi="Arial" w:cs="Arial"/>
                <w:b/>
                <w:bCs/>
                <w:i/>
                <w:iCs/>
                <w:sz w:val="20"/>
                <w:szCs w:val="20"/>
                <w:lang w:eastAsia="ru-RU"/>
              </w:rPr>
              <w:t> </w:t>
            </w:r>
          </w:p>
        </w:tc>
      </w:tr>
      <w:tr w:rsidR="00F475A4" w:rsidRPr="00F475A4" w:rsidTr="00F475A4">
        <w:trPr>
          <w:trHeight w:val="251"/>
        </w:trPr>
        <w:tc>
          <w:tcPr>
            <w:tcW w:w="5484" w:type="dxa"/>
            <w:tcBorders>
              <w:top w:val="nil"/>
              <w:left w:val="single" w:sz="8" w:space="0" w:color="auto"/>
              <w:bottom w:val="single" w:sz="4" w:space="0" w:color="auto"/>
              <w:right w:val="single" w:sz="4"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sz w:val="20"/>
                <w:szCs w:val="20"/>
                <w:lang w:eastAsia="ru-RU"/>
              </w:rPr>
            </w:pPr>
            <w:r w:rsidRPr="00F475A4">
              <w:rPr>
                <w:rFonts w:ascii="Arial" w:eastAsia="Times New Roman" w:hAnsi="Arial" w:cs="Arial"/>
                <w:b/>
                <w:bCs/>
                <w:sz w:val="20"/>
                <w:szCs w:val="20"/>
                <w:lang w:eastAsia="ru-RU"/>
              </w:rPr>
              <w:t>Наличие защитных шлемов на экипаж (Да/Нет)</w:t>
            </w:r>
          </w:p>
        </w:tc>
        <w:tc>
          <w:tcPr>
            <w:tcW w:w="4576" w:type="dxa"/>
            <w:tcBorders>
              <w:top w:val="nil"/>
              <w:left w:val="nil"/>
              <w:bottom w:val="single" w:sz="4" w:space="0" w:color="auto"/>
              <w:right w:val="single" w:sz="8"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i/>
                <w:iCs/>
                <w:sz w:val="20"/>
                <w:szCs w:val="20"/>
                <w:lang w:eastAsia="ru-RU"/>
              </w:rPr>
            </w:pPr>
            <w:r w:rsidRPr="00F475A4">
              <w:rPr>
                <w:rFonts w:ascii="Arial" w:eastAsia="Times New Roman" w:hAnsi="Arial" w:cs="Arial"/>
                <w:b/>
                <w:bCs/>
                <w:i/>
                <w:iCs/>
                <w:sz w:val="20"/>
                <w:szCs w:val="20"/>
                <w:lang w:eastAsia="ru-RU"/>
              </w:rPr>
              <w:t> </w:t>
            </w:r>
          </w:p>
        </w:tc>
      </w:tr>
      <w:tr w:rsidR="00F475A4" w:rsidRPr="00F475A4" w:rsidTr="00F475A4">
        <w:trPr>
          <w:trHeight w:val="266"/>
        </w:trPr>
        <w:tc>
          <w:tcPr>
            <w:tcW w:w="5484" w:type="dxa"/>
            <w:tcBorders>
              <w:top w:val="nil"/>
              <w:left w:val="single" w:sz="8" w:space="0" w:color="auto"/>
              <w:bottom w:val="single" w:sz="8" w:space="0" w:color="auto"/>
              <w:right w:val="single" w:sz="4"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sz w:val="20"/>
                <w:szCs w:val="20"/>
                <w:lang w:eastAsia="ru-RU"/>
              </w:rPr>
            </w:pPr>
            <w:r w:rsidRPr="00F475A4">
              <w:rPr>
                <w:rFonts w:ascii="Arial" w:eastAsia="Times New Roman" w:hAnsi="Arial" w:cs="Arial"/>
                <w:b/>
                <w:bCs/>
                <w:sz w:val="20"/>
                <w:szCs w:val="20"/>
                <w:lang w:eastAsia="ru-RU"/>
              </w:rPr>
              <w:t xml:space="preserve">Представляемое </w:t>
            </w:r>
            <w:proofErr w:type="spellStart"/>
            <w:r w:rsidRPr="00F475A4">
              <w:rPr>
                <w:rFonts w:ascii="Arial" w:eastAsia="Times New Roman" w:hAnsi="Arial" w:cs="Arial"/>
                <w:b/>
                <w:bCs/>
                <w:sz w:val="20"/>
                <w:szCs w:val="20"/>
                <w:lang w:eastAsia="ru-RU"/>
              </w:rPr>
              <w:t>автосообщество</w:t>
            </w:r>
            <w:proofErr w:type="spellEnd"/>
            <w:r w:rsidRPr="00F475A4">
              <w:rPr>
                <w:rFonts w:ascii="Arial" w:eastAsia="Times New Roman" w:hAnsi="Arial" w:cs="Arial"/>
                <w:b/>
                <w:bCs/>
                <w:sz w:val="20"/>
                <w:szCs w:val="20"/>
                <w:lang w:eastAsia="ru-RU"/>
              </w:rPr>
              <w:t xml:space="preserve"> (Клуб)</w:t>
            </w:r>
          </w:p>
        </w:tc>
        <w:tc>
          <w:tcPr>
            <w:tcW w:w="4576" w:type="dxa"/>
            <w:tcBorders>
              <w:top w:val="nil"/>
              <w:left w:val="nil"/>
              <w:bottom w:val="single" w:sz="8" w:space="0" w:color="auto"/>
              <w:right w:val="single" w:sz="8"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i/>
                <w:iCs/>
                <w:sz w:val="20"/>
                <w:szCs w:val="20"/>
                <w:lang w:eastAsia="ru-RU"/>
              </w:rPr>
            </w:pPr>
            <w:r w:rsidRPr="00F475A4">
              <w:rPr>
                <w:rFonts w:ascii="Arial" w:eastAsia="Times New Roman" w:hAnsi="Arial" w:cs="Arial"/>
                <w:b/>
                <w:bCs/>
                <w:i/>
                <w:iCs/>
                <w:sz w:val="20"/>
                <w:szCs w:val="20"/>
                <w:lang w:eastAsia="ru-RU"/>
              </w:rPr>
              <w:t> </w:t>
            </w:r>
          </w:p>
        </w:tc>
      </w:tr>
      <w:tr w:rsidR="00F475A4" w:rsidRPr="00F475A4" w:rsidTr="00F475A4">
        <w:trPr>
          <w:trHeight w:val="502"/>
        </w:trPr>
        <w:tc>
          <w:tcPr>
            <w:tcW w:w="10060" w:type="dxa"/>
            <w:gridSpan w:val="2"/>
            <w:tcBorders>
              <w:top w:val="nil"/>
              <w:left w:val="nil"/>
              <w:bottom w:val="nil"/>
              <w:right w:val="nil"/>
            </w:tcBorders>
            <w:shd w:val="clear" w:color="auto" w:fill="auto"/>
            <w:noWrap/>
            <w:vAlign w:val="center"/>
            <w:hideMark/>
          </w:tcPr>
          <w:p w:rsidR="00F475A4" w:rsidRPr="00F475A4" w:rsidRDefault="00F475A4" w:rsidP="00F475A4">
            <w:pPr>
              <w:spacing w:after="0" w:line="240" w:lineRule="auto"/>
              <w:jc w:val="center"/>
              <w:rPr>
                <w:rFonts w:ascii="Arial" w:eastAsia="Times New Roman" w:hAnsi="Arial" w:cs="Arial"/>
                <w:b/>
                <w:bCs/>
                <w:sz w:val="24"/>
                <w:szCs w:val="24"/>
                <w:lang w:eastAsia="ru-RU"/>
              </w:rPr>
            </w:pPr>
            <w:r w:rsidRPr="00F475A4">
              <w:rPr>
                <w:rFonts w:ascii="Arial" w:eastAsia="Times New Roman" w:hAnsi="Arial" w:cs="Arial"/>
                <w:b/>
                <w:bCs/>
                <w:sz w:val="24"/>
                <w:szCs w:val="24"/>
                <w:lang w:eastAsia="ru-RU"/>
              </w:rPr>
              <w:t>Заполняется организатором</w:t>
            </w:r>
          </w:p>
        </w:tc>
      </w:tr>
      <w:tr w:rsidR="00F475A4" w:rsidRPr="00F475A4" w:rsidTr="00F475A4">
        <w:trPr>
          <w:trHeight w:val="310"/>
        </w:trPr>
        <w:tc>
          <w:tcPr>
            <w:tcW w:w="5484"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F475A4" w:rsidRPr="00F475A4" w:rsidRDefault="00F475A4" w:rsidP="00F475A4">
            <w:pPr>
              <w:spacing w:after="0" w:line="240" w:lineRule="auto"/>
              <w:rPr>
                <w:rFonts w:ascii="Arial" w:eastAsia="Times New Roman" w:hAnsi="Arial" w:cs="Arial"/>
                <w:b/>
                <w:bCs/>
                <w:sz w:val="24"/>
                <w:szCs w:val="24"/>
                <w:lang w:eastAsia="ru-RU"/>
              </w:rPr>
            </w:pPr>
            <w:r w:rsidRPr="00F475A4">
              <w:rPr>
                <w:rFonts w:ascii="Arial" w:eastAsia="Times New Roman" w:hAnsi="Arial" w:cs="Arial"/>
                <w:b/>
                <w:bCs/>
                <w:sz w:val="24"/>
                <w:szCs w:val="24"/>
                <w:lang w:eastAsia="ru-RU"/>
              </w:rPr>
              <w:t>Класс авто</w:t>
            </w:r>
          </w:p>
        </w:tc>
        <w:tc>
          <w:tcPr>
            <w:tcW w:w="4576" w:type="dxa"/>
            <w:tcBorders>
              <w:top w:val="single" w:sz="8" w:space="0" w:color="auto"/>
              <w:left w:val="nil"/>
              <w:bottom w:val="single" w:sz="4" w:space="0" w:color="auto"/>
              <w:right w:val="single" w:sz="8"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i/>
                <w:iCs/>
                <w:sz w:val="24"/>
                <w:szCs w:val="24"/>
                <w:lang w:eastAsia="ru-RU"/>
              </w:rPr>
            </w:pPr>
            <w:r w:rsidRPr="00F475A4">
              <w:rPr>
                <w:rFonts w:ascii="Arial" w:eastAsia="Times New Roman" w:hAnsi="Arial" w:cs="Arial"/>
                <w:b/>
                <w:bCs/>
                <w:i/>
                <w:iCs/>
                <w:sz w:val="24"/>
                <w:szCs w:val="24"/>
                <w:lang w:eastAsia="ru-RU"/>
              </w:rPr>
              <w:t xml:space="preserve"> </w:t>
            </w:r>
          </w:p>
        </w:tc>
      </w:tr>
      <w:tr w:rsidR="00F475A4" w:rsidRPr="00F475A4" w:rsidTr="00F475A4">
        <w:trPr>
          <w:trHeight w:val="325"/>
        </w:trPr>
        <w:tc>
          <w:tcPr>
            <w:tcW w:w="5484" w:type="dxa"/>
            <w:tcBorders>
              <w:top w:val="nil"/>
              <w:left w:val="single" w:sz="8" w:space="0" w:color="auto"/>
              <w:bottom w:val="single" w:sz="8" w:space="0" w:color="auto"/>
              <w:right w:val="single" w:sz="4" w:space="0" w:color="auto"/>
            </w:tcBorders>
            <w:shd w:val="clear" w:color="auto" w:fill="auto"/>
            <w:noWrap/>
            <w:vAlign w:val="center"/>
            <w:hideMark/>
          </w:tcPr>
          <w:p w:rsidR="00F475A4" w:rsidRPr="00F475A4" w:rsidRDefault="00F475A4" w:rsidP="00F475A4">
            <w:pPr>
              <w:spacing w:after="0" w:line="240" w:lineRule="auto"/>
              <w:rPr>
                <w:rFonts w:ascii="Arial" w:eastAsia="Times New Roman" w:hAnsi="Arial" w:cs="Arial"/>
                <w:b/>
                <w:bCs/>
                <w:sz w:val="24"/>
                <w:szCs w:val="24"/>
                <w:lang w:eastAsia="ru-RU"/>
              </w:rPr>
            </w:pPr>
            <w:r w:rsidRPr="00F475A4">
              <w:rPr>
                <w:rFonts w:ascii="Arial" w:eastAsia="Times New Roman" w:hAnsi="Arial" w:cs="Arial"/>
                <w:b/>
                <w:bCs/>
                <w:sz w:val="24"/>
                <w:szCs w:val="24"/>
                <w:lang w:eastAsia="ru-RU"/>
              </w:rPr>
              <w:t>Бортовой номер</w:t>
            </w:r>
          </w:p>
        </w:tc>
        <w:tc>
          <w:tcPr>
            <w:tcW w:w="4576" w:type="dxa"/>
            <w:tcBorders>
              <w:top w:val="nil"/>
              <w:left w:val="nil"/>
              <w:bottom w:val="single" w:sz="8" w:space="0" w:color="auto"/>
              <w:right w:val="single" w:sz="8" w:space="0" w:color="auto"/>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i/>
                <w:iCs/>
                <w:sz w:val="24"/>
                <w:szCs w:val="24"/>
                <w:lang w:eastAsia="ru-RU"/>
              </w:rPr>
            </w:pPr>
            <w:r w:rsidRPr="00F475A4">
              <w:rPr>
                <w:rFonts w:ascii="Arial" w:eastAsia="Times New Roman" w:hAnsi="Arial" w:cs="Arial"/>
                <w:b/>
                <w:bCs/>
                <w:i/>
                <w:iCs/>
                <w:sz w:val="24"/>
                <w:szCs w:val="24"/>
                <w:lang w:eastAsia="ru-RU"/>
              </w:rPr>
              <w:t xml:space="preserve"> </w:t>
            </w:r>
          </w:p>
        </w:tc>
      </w:tr>
      <w:tr w:rsidR="00F475A4" w:rsidRPr="00F475A4" w:rsidTr="00F475A4">
        <w:trPr>
          <w:trHeight w:val="136"/>
        </w:trPr>
        <w:tc>
          <w:tcPr>
            <w:tcW w:w="5484" w:type="dxa"/>
            <w:tcBorders>
              <w:top w:val="nil"/>
              <w:left w:val="nil"/>
              <w:bottom w:val="nil"/>
              <w:right w:val="nil"/>
            </w:tcBorders>
            <w:shd w:val="clear" w:color="auto" w:fill="auto"/>
            <w:noWrap/>
            <w:vAlign w:val="center"/>
            <w:hideMark/>
          </w:tcPr>
          <w:p w:rsidR="00F475A4" w:rsidRPr="00F475A4" w:rsidRDefault="00F475A4" w:rsidP="00F475A4">
            <w:pPr>
              <w:spacing w:after="0" w:line="240" w:lineRule="auto"/>
              <w:rPr>
                <w:rFonts w:ascii="Arial" w:eastAsia="Times New Roman" w:hAnsi="Arial" w:cs="Arial"/>
                <w:b/>
                <w:bCs/>
                <w:i/>
                <w:iCs/>
                <w:sz w:val="24"/>
                <w:szCs w:val="24"/>
                <w:lang w:eastAsia="ru-RU"/>
              </w:rPr>
            </w:pPr>
          </w:p>
        </w:tc>
        <w:tc>
          <w:tcPr>
            <w:tcW w:w="4576" w:type="dxa"/>
            <w:tcBorders>
              <w:top w:val="nil"/>
              <w:left w:val="nil"/>
              <w:bottom w:val="nil"/>
              <w:right w:val="nil"/>
            </w:tcBorders>
            <w:shd w:val="clear" w:color="auto" w:fill="auto"/>
            <w:noWrap/>
            <w:vAlign w:val="center"/>
            <w:hideMark/>
          </w:tcPr>
          <w:p w:rsidR="00F475A4" w:rsidRPr="00F475A4" w:rsidRDefault="00F475A4" w:rsidP="00F475A4">
            <w:pPr>
              <w:spacing w:after="0" w:line="240" w:lineRule="auto"/>
              <w:rPr>
                <w:rFonts w:ascii="Times New Roman" w:eastAsia="Times New Roman" w:hAnsi="Times New Roman"/>
                <w:sz w:val="20"/>
                <w:szCs w:val="20"/>
                <w:lang w:eastAsia="ru-RU"/>
              </w:rPr>
            </w:pPr>
          </w:p>
        </w:tc>
      </w:tr>
      <w:tr w:rsidR="00F475A4" w:rsidRPr="00F475A4" w:rsidTr="00F475A4">
        <w:trPr>
          <w:trHeight w:val="2290"/>
        </w:trPr>
        <w:tc>
          <w:tcPr>
            <w:tcW w:w="10060" w:type="dxa"/>
            <w:gridSpan w:val="2"/>
            <w:tcBorders>
              <w:top w:val="nil"/>
              <w:left w:val="nil"/>
              <w:bottom w:val="nil"/>
              <w:right w:val="nil"/>
            </w:tcBorders>
            <w:shd w:val="clear" w:color="auto" w:fill="auto"/>
            <w:vAlign w:val="center"/>
            <w:hideMark/>
          </w:tcPr>
          <w:p w:rsidR="00F475A4" w:rsidRPr="00F475A4" w:rsidRDefault="00F475A4" w:rsidP="00F475A4">
            <w:pPr>
              <w:spacing w:after="0" w:line="240" w:lineRule="auto"/>
              <w:rPr>
                <w:rFonts w:ascii="Arial" w:eastAsia="Times New Roman" w:hAnsi="Arial" w:cs="Arial"/>
                <w:b/>
                <w:bCs/>
                <w:sz w:val="20"/>
                <w:szCs w:val="20"/>
                <w:lang w:eastAsia="ru-RU"/>
              </w:rPr>
            </w:pPr>
            <w:r w:rsidRPr="00F475A4">
              <w:rPr>
                <w:rFonts w:ascii="Arial" w:eastAsia="Times New Roman" w:hAnsi="Arial" w:cs="Arial"/>
                <w:b/>
                <w:bCs/>
                <w:sz w:val="20"/>
                <w:szCs w:val="20"/>
                <w:lang w:eastAsia="ru-RU"/>
              </w:rPr>
              <w:t>С регламентом соревнований ознакомлены, подчиняемся спортивной юрисдикции, положениям настоящего Регламента, требованиям Организатора, а также ПДД, действующим на территории России. Обязуемся не предъявлять претензий к Организаторам в случае получения травм или порчи автомобиля и понимаем, что ответственность, связанная с нанесением ущерба имуществу и здоровью третьих лиц лежит на нас. Оставляем за собой право самостоятельно оформить надлежащий страховой полис.</w:t>
            </w:r>
            <w:r w:rsidRPr="00F475A4">
              <w:rPr>
                <w:rFonts w:ascii="Arial" w:eastAsia="Times New Roman" w:hAnsi="Arial" w:cs="Arial"/>
                <w:b/>
                <w:bCs/>
                <w:sz w:val="20"/>
                <w:szCs w:val="20"/>
                <w:lang w:eastAsia="ru-RU"/>
              </w:rPr>
              <w:br/>
              <w:t>Даем свое согласие на размещение номера экипажа и рекламной продукции клуба на автомобиле на время проведения соревнований.</w:t>
            </w:r>
          </w:p>
        </w:tc>
      </w:tr>
      <w:tr w:rsidR="00F475A4" w:rsidRPr="00F475A4" w:rsidTr="00F475A4">
        <w:trPr>
          <w:trHeight w:val="443"/>
        </w:trPr>
        <w:tc>
          <w:tcPr>
            <w:tcW w:w="5484" w:type="dxa"/>
            <w:tcBorders>
              <w:top w:val="nil"/>
              <w:left w:val="nil"/>
              <w:bottom w:val="nil"/>
              <w:right w:val="nil"/>
            </w:tcBorders>
            <w:shd w:val="clear" w:color="auto" w:fill="auto"/>
            <w:noWrap/>
            <w:vAlign w:val="center"/>
            <w:hideMark/>
          </w:tcPr>
          <w:p w:rsidR="00F475A4" w:rsidRPr="00F475A4" w:rsidRDefault="00F475A4" w:rsidP="00F475A4">
            <w:pPr>
              <w:spacing w:after="0" w:line="240" w:lineRule="auto"/>
              <w:rPr>
                <w:rFonts w:ascii="Arial" w:eastAsia="Times New Roman" w:hAnsi="Arial" w:cs="Arial"/>
                <w:b/>
                <w:bCs/>
                <w:sz w:val="24"/>
                <w:szCs w:val="24"/>
                <w:lang w:eastAsia="ru-RU"/>
              </w:rPr>
            </w:pPr>
            <w:r w:rsidRPr="00F475A4">
              <w:rPr>
                <w:rFonts w:ascii="Arial" w:eastAsia="Times New Roman" w:hAnsi="Arial" w:cs="Arial"/>
                <w:b/>
                <w:bCs/>
                <w:sz w:val="24"/>
                <w:szCs w:val="24"/>
                <w:lang w:eastAsia="ru-RU"/>
              </w:rPr>
              <w:t>Пилот экипажа</w:t>
            </w:r>
          </w:p>
        </w:tc>
        <w:tc>
          <w:tcPr>
            <w:tcW w:w="4576" w:type="dxa"/>
            <w:tcBorders>
              <w:top w:val="nil"/>
              <w:left w:val="nil"/>
              <w:bottom w:val="single" w:sz="4" w:space="0" w:color="auto"/>
              <w:right w:val="nil"/>
            </w:tcBorders>
            <w:shd w:val="clear" w:color="auto" w:fill="auto"/>
            <w:noWrap/>
            <w:vAlign w:val="center"/>
            <w:hideMark/>
          </w:tcPr>
          <w:p w:rsidR="00F475A4" w:rsidRPr="00F475A4" w:rsidRDefault="00F475A4" w:rsidP="00F475A4">
            <w:pPr>
              <w:spacing w:after="0" w:line="240" w:lineRule="auto"/>
              <w:rPr>
                <w:rFonts w:ascii="Arial" w:eastAsia="Times New Roman" w:hAnsi="Arial" w:cs="Arial"/>
                <w:sz w:val="20"/>
                <w:szCs w:val="20"/>
                <w:lang w:eastAsia="ru-RU"/>
              </w:rPr>
            </w:pPr>
            <w:r w:rsidRPr="00F475A4">
              <w:rPr>
                <w:rFonts w:ascii="Arial" w:eastAsia="Times New Roman" w:hAnsi="Arial" w:cs="Arial"/>
                <w:sz w:val="20"/>
                <w:szCs w:val="20"/>
                <w:lang w:eastAsia="ru-RU"/>
              </w:rPr>
              <w:t> </w:t>
            </w:r>
          </w:p>
        </w:tc>
      </w:tr>
      <w:tr w:rsidR="00F475A4" w:rsidRPr="00F475A4" w:rsidTr="00F475A4">
        <w:trPr>
          <w:trHeight w:val="472"/>
        </w:trPr>
        <w:tc>
          <w:tcPr>
            <w:tcW w:w="5484" w:type="dxa"/>
            <w:tcBorders>
              <w:top w:val="nil"/>
              <w:left w:val="nil"/>
              <w:bottom w:val="nil"/>
              <w:right w:val="nil"/>
            </w:tcBorders>
            <w:shd w:val="clear" w:color="auto" w:fill="auto"/>
            <w:noWrap/>
            <w:vAlign w:val="center"/>
            <w:hideMark/>
          </w:tcPr>
          <w:p w:rsidR="00F475A4" w:rsidRPr="00F475A4" w:rsidRDefault="00F475A4" w:rsidP="00F475A4">
            <w:pPr>
              <w:spacing w:after="0" w:line="240" w:lineRule="auto"/>
              <w:rPr>
                <w:rFonts w:ascii="Arial" w:eastAsia="Times New Roman" w:hAnsi="Arial" w:cs="Arial"/>
                <w:b/>
                <w:bCs/>
                <w:sz w:val="24"/>
                <w:szCs w:val="24"/>
                <w:lang w:eastAsia="ru-RU"/>
              </w:rPr>
            </w:pPr>
            <w:r w:rsidRPr="00F475A4">
              <w:rPr>
                <w:rFonts w:ascii="Arial" w:eastAsia="Times New Roman" w:hAnsi="Arial" w:cs="Arial"/>
                <w:b/>
                <w:bCs/>
                <w:sz w:val="24"/>
                <w:szCs w:val="24"/>
                <w:lang w:eastAsia="ru-RU"/>
              </w:rPr>
              <w:t>Штурман экипажа</w:t>
            </w:r>
          </w:p>
        </w:tc>
        <w:tc>
          <w:tcPr>
            <w:tcW w:w="4576" w:type="dxa"/>
            <w:tcBorders>
              <w:top w:val="nil"/>
              <w:left w:val="nil"/>
              <w:bottom w:val="single" w:sz="4" w:space="0" w:color="auto"/>
              <w:right w:val="nil"/>
            </w:tcBorders>
            <w:shd w:val="clear" w:color="auto" w:fill="auto"/>
            <w:noWrap/>
            <w:vAlign w:val="center"/>
            <w:hideMark/>
          </w:tcPr>
          <w:p w:rsidR="00F475A4" w:rsidRPr="00F475A4" w:rsidRDefault="00F475A4" w:rsidP="00F475A4">
            <w:pPr>
              <w:spacing w:after="0" w:line="240" w:lineRule="auto"/>
              <w:rPr>
                <w:rFonts w:ascii="Arial" w:eastAsia="Times New Roman" w:hAnsi="Arial" w:cs="Arial"/>
                <w:sz w:val="20"/>
                <w:szCs w:val="20"/>
                <w:lang w:eastAsia="ru-RU"/>
              </w:rPr>
            </w:pPr>
            <w:r w:rsidRPr="00F475A4">
              <w:rPr>
                <w:rFonts w:ascii="Arial" w:eastAsia="Times New Roman" w:hAnsi="Arial" w:cs="Arial"/>
                <w:sz w:val="20"/>
                <w:szCs w:val="20"/>
                <w:lang w:eastAsia="ru-RU"/>
              </w:rPr>
              <w:t> </w:t>
            </w:r>
          </w:p>
        </w:tc>
      </w:tr>
    </w:tbl>
    <w:p w:rsidR="00F475A4" w:rsidRDefault="00F475A4" w:rsidP="0FC654DB">
      <w:pPr>
        <w:spacing w:after="0" w:line="240" w:lineRule="auto"/>
        <w:jc w:val="both"/>
        <w:rPr>
          <w:rFonts w:ascii="Arial" w:eastAsia="Times New Roman" w:hAnsi="Arial" w:cs="Arial"/>
          <w:sz w:val="20"/>
          <w:szCs w:val="20"/>
          <w:lang w:eastAsia="ru-RU"/>
        </w:rPr>
      </w:pPr>
    </w:p>
    <w:p w:rsidR="0FC654DB" w:rsidRDefault="0FC654DB" w:rsidP="0FC654DB">
      <w:pPr>
        <w:spacing w:after="0" w:line="240" w:lineRule="auto"/>
        <w:jc w:val="both"/>
        <w:rPr>
          <w:rFonts w:ascii="Arial" w:eastAsia="Times New Roman" w:hAnsi="Arial" w:cs="Arial"/>
          <w:sz w:val="20"/>
          <w:szCs w:val="20"/>
          <w:lang w:eastAsia="ru-RU"/>
        </w:rPr>
      </w:pPr>
    </w:p>
    <w:sectPr w:rsidR="0FC654DB">
      <w:pgSz w:w="11906" w:h="16838"/>
      <w:pgMar w:top="709" w:right="566" w:bottom="851"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DejaVu Sans">
    <w:altName w:val="Times New Roman"/>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441129"/>
    <w:multiLevelType w:val="multilevel"/>
    <w:tmpl w:val="2B582E76"/>
    <w:lvl w:ilvl="0">
      <w:start w:val="3"/>
      <w:numFmt w:val="decimal"/>
      <w:lvlText w:val="%1."/>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72186191"/>
    <w:multiLevelType w:val="multilevel"/>
    <w:tmpl w:val="61A2F434"/>
    <w:lvl w:ilvl="0">
      <w:start w:val="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77567519"/>
    <w:multiLevelType w:val="multilevel"/>
    <w:tmpl w:val="412A57E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75"/>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FC654DB"/>
    <w:rsid w:val="0000087B"/>
    <w:rsid w:val="00012688"/>
    <w:rsid w:val="0002750A"/>
    <w:rsid w:val="00095AFF"/>
    <w:rsid w:val="000A7D84"/>
    <w:rsid w:val="000D6B79"/>
    <w:rsid w:val="001544C5"/>
    <w:rsid w:val="001771FB"/>
    <w:rsid w:val="00187990"/>
    <w:rsid w:val="001D5FD9"/>
    <w:rsid w:val="00265215"/>
    <w:rsid w:val="002A603D"/>
    <w:rsid w:val="00380DC3"/>
    <w:rsid w:val="003F537F"/>
    <w:rsid w:val="0041101F"/>
    <w:rsid w:val="004A5BCD"/>
    <w:rsid w:val="0050449C"/>
    <w:rsid w:val="005563A1"/>
    <w:rsid w:val="00641233"/>
    <w:rsid w:val="006B18A1"/>
    <w:rsid w:val="006C66F4"/>
    <w:rsid w:val="0070696E"/>
    <w:rsid w:val="00725632"/>
    <w:rsid w:val="007B4A4D"/>
    <w:rsid w:val="007D0E29"/>
    <w:rsid w:val="007F5BD9"/>
    <w:rsid w:val="00801115"/>
    <w:rsid w:val="00817EC2"/>
    <w:rsid w:val="008209EF"/>
    <w:rsid w:val="0084579C"/>
    <w:rsid w:val="00874D9C"/>
    <w:rsid w:val="008C6E0E"/>
    <w:rsid w:val="008E1CF4"/>
    <w:rsid w:val="009118C6"/>
    <w:rsid w:val="0091439E"/>
    <w:rsid w:val="0091714F"/>
    <w:rsid w:val="009220F9"/>
    <w:rsid w:val="0092538E"/>
    <w:rsid w:val="00976DEA"/>
    <w:rsid w:val="00984440"/>
    <w:rsid w:val="009D18E0"/>
    <w:rsid w:val="00A34131"/>
    <w:rsid w:val="00A9073E"/>
    <w:rsid w:val="00A93E36"/>
    <w:rsid w:val="00C514D3"/>
    <w:rsid w:val="00D05DC9"/>
    <w:rsid w:val="00D5380E"/>
    <w:rsid w:val="00EB43B8"/>
    <w:rsid w:val="00F475A4"/>
    <w:rsid w:val="00F770F0"/>
    <w:rsid w:val="00FB537E"/>
    <w:rsid w:val="00FE6B2D"/>
    <w:rsid w:val="0FC654DB"/>
    <w:rsid w:val="4C40BC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D6508"/>
  <w15:docId w15:val="{4F1D0231-A678-E544-AF6C-C1ECC575D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DejaVu Sans" w:hAnsi="Times New Roman" w:cs="DejaVu Sans"/>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ascii="Calibri" w:eastAsia="Calibri" w:hAnsi="Calibri" w:cs="Times New Roman"/>
      <w:sz w:val="22"/>
      <w:szCs w:val="2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3z0">
    <w:name w:val="WW8Num3z0"/>
    <w:qFormat/>
  </w:style>
  <w:style w:type="character" w:customStyle="1" w:styleId="InternetLink">
    <w:name w:val="Internet Link"/>
    <w:rPr>
      <w:strike w:val="0"/>
      <w:dstrike w:val="0"/>
      <w:color w:val="334466"/>
      <w:u w:val="none"/>
    </w:rPr>
  </w:style>
  <w:style w:type="character" w:customStyle="1" w:styleId="a3">
    <w:name w:val="Текст выноски Знак"/>
    <w:qFormat/>
    <w:rPr>
      <w:rFonts w:ascii="Tahoma" w:hAnsi="Tahoma" w:cs="Tahoma"/>
      <w:sz w:val="16"/>
      <w:szCs w:val="16"/>
    </w:rPr>
  </w:style>
  <w:style w:type="paragraph" w:customStyle="1" w:styleId="Heading">
    <w:name w:val="Heading"/>
    <w:basedOn w:val="a"/>
    <w:next w:val="a4"/>
    <w:qFormat/>
    <w:pPr>
      <w:keepNext/>
      <w:spacing w:before="240" w:after="120"/>
    </w:pPr>
    <w:rPr>
      <w:rFonts w:ascii="Arial" w:eastAsia="DejaVu Sans" w:hAnsi="Arial" w:cs="DejaVu Sans"/>
      <w:sz w:val="28"/>
      <w:szCs w:val="28"/>
    </w:rPr>
  </w:style>
  <w:style w:type="paragraph" w:styleId="a4">
    <w:name w:val="Body Text"/>
    <w:basedOn w:val="a"/>
    <w:pPr>
      <w:spacing w:after="140"/>
    </w:pPr>
  </w:style>
  <w:style w:type="paragraph" w:styleId="a5">
    <w:name w:val="List"/>
    <w:basedOn w:val="a4"/>
  </w:style>
  <w:style w:type="paragraph" w:styleId="a6">
    <w:name w:val="caption"/>
    <w:basedOn w:val="a"/>
    <w:qFormat/>
    <w:pPr>
      <w:suppressLineNumbers/>
      <w:spacing w:before="120" w:after="120"/>
    </w:pPr>
    <w:rPr>
      <w:i/>
      <w:iCs/>
      <w:sz w:val="24"/>
      <w:szCs w:val="24"/>
    </w:rPr>
  </w:style>
  <w:style w:type="paragraph" w:customStyle="1" w:styleId="Index">
    <w:name w:val="Index"/>
    <w:basedOn w:val="a"/>
    <w:qFormat/>
    <w:pPr>
      <w:suppressLineNumbers/>
    </w:pPr>
  </w:style>
  <w:style w:type="paragraph" w:styleId="a7">
    <w:name w:val="Balloon Text"/>
    <w:basedOn w:val="a"/>
    <w:qFormat/>
    <w:pPr>
      <w:spacing w:after="0" w:line="240" w:lineRule="auto"/>
    </w:pPr>
    <w:rPr>
      <w:rFonts w:ascii="Tahoma" w:hAnsi="Tahoma" w:cs="Tahoma"/>
      <w:sz w:val="16"/>
      <w:szCs w:val="16"/>
      <w:lang w:val="en-US"/>
    </w:rPr>
  </w:style>
  <w:style w:type="paragraph" w:styleId="a8">
    <w:name w:val="List Paragraph"/>
    <w:basedOn w:val="a"/>
    <w:qFormat/>
    <w:pPr>
      <w:ind w:left="720"/>
      <w:contextualSpacing/>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paragraph" w:customStyle="1" w:styleId="paragraph">
    <w:name w:val="paragraph"/>
    <w:basedOn w:val="a"/>
    <w:rsid w:val="008C6E0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normaltextrun">
    <w:name w:val="normaltextrun"/>
    <w:rsid w:val="008C6E0E"/>
  </w:style>
  <w:style w:type="character" w:customStyle="1" w:styleId="contextualspellingandgrammarerror">
    <w:name w:val="contextualspellingandgrammarerror"/>
    <w:rsid w:val="008C6E0E"/>
  </w:style>
  <w:style w:type="character" w:customStyle="1" w:styleId="eop">
    <w:name w:val="eop"/>
    <w:rsid w:val="008C6E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7641582">
      <w:bodyDiv w:val="1"/>
      <w:marLeft w:val="0"/>
      <w:marRight w:val="0"/>
      <w:marTop w:val="0"/>
      <w:marBottom w:val="0"/>
      <w:divBdr>
        <w:top w:val="none" w:sz="0" w:space="0" w:color="auto"/>
        <w:left w:val="none" w:sz="0" w:space="0" w:color="auto"/>
        <w:bottom w:val="none" w:sz="0" w:space="0" w:color="auto"/>
        <w:right w:val="none" w:sz="0" w:space="0" w:color="auto"/>
      </w:divBdr>
    </w:div>
    <w:div w:id="1131246488">
      <w:bodyDiv w:val="1"/>
      <w:marLeft w:val="0"/>
      <w:marRight w:val="0"/>
      <w:marTop w:val="0"/>
      <w:marBottom w:val="0"/>
      <w:divBdr>
        <w:top w:val="none" w:sz="0" w:space="0" w:color="auto"/>
        <w:left w:val="none" w:sz="0" w:space="0" w:color="auto"/>
        <w:bottom w:val="none" w:sz="0" w:space="0" w:color="auto"/>
        <w:right w:val="none" w:sz="0" w:space="0" w:color="auto"/>
      </w:divBdr>
      <w:divsChild>
        <w:div w:id="1416973610">
          <w:marLeft w:val="0"/>
          <w:marRight w:val="0"/>
          <w:marTop w:val="0"/>
          <w:marBottom w:val="0"/>
          <w:divBdr>
            <w:top w:val="none" w:sz="0" w:space="0" w:color="auto"/>
            <w:left w:val="none" w:sz="0" w:space="0" w:color="auto"/>
            <w:bottom w:val="none" w:sz="0" w:space="0" w:color="auto"/>
            <w:right w:val="none" w:sz="0" w:space="0" w:color="auto"/>
          </w:divBdr>
        </w:div>
        <w:div w:id="1452285248">
          <w:marLeft w:val="0"/>
          <w:marRight w:val="0"/>
          <w:marTop w:val="0"/>
          <w:marBottom w:val="0"/>
          <w:divBdr>
            <w:top w:val="none" w:sz="0" w:space="0" w:color="auto"/>
            <w:left w:val="none" w:sz="0" w:space="0" w:color="auto"/>
            <w:bottom w:val="none" w:sz="0" w:space="0" w:color="auto"/>
            <w:right w:val="none" w:sz="0" w:space="0" w:color="auto"/>
          </w:divBdr>
        </w:div>
      </w:divsChild>
    </w:div>
    <w:div w:id="1540508206">
      <w:bodyDiv w:val="1"/>
      <w:marLeft w:val="0"/>
      <w:marRight w:val="0"/>
      <w:marTop w:val="0"/>
      <w:marBottom w:val="0"/>
      <w:divBdr>
        <w:top w:val="none" w:sz="0" w:space="0" w:color="auto"/>
        <w:left w:val="none" w:sz="0" w:space="0" w:color="auto"/>
        <w:bottom w:val="none" w:sz="0" w:space="0" w:color="auto"/>
        <w:right w:val="none" w:sz="0" w:space="0" w:color="auto"/>
      </w:divBdr>
      <w:divsChild>
        <w:div w:id="793909035">
          <w:marLeft w:val="0"/>
          <w:marRight w:val="0"/>
          <w:marTop w:val="0"/>
          <w:marBottom w:val="0"/>
          <w:divBdr>
            <w:top w:val="none" w:sz="0" w:space="0" w:color="auto"/>
            <w:left w:val="none" w:sz="0" w:space="0" w:color="auto"/>
            <w:bottom w:val="none" w:sz="0" w:space="0" w:color="auto"/>
            <w:right w:val="none" w:sz="0" w:space="0" w:color="auto"/>
          </w:divBdr>
        </w:div>
        <w:div w:id="17892809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hyperlink" Target="http://nomados.ru/" TargetMode="External" /><Relationship Id="rId4" Type="http://schemas.openxmlformats.org/officeDocument/2006/relationships/webSettings" Target="webSetting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4980</Words>
  <Characters>28391</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Регламент</vt:lpstr>
    </vt:vector>
  </TitlesOfParts>
  <Company/>
  <LinksUpToDate>false</LinksUpToDate>
  <CharactersWithSpaces>33305</CharactersWithSpaces>
  <SharedDoc>false</SharedDoc>
  <HLinks>
    <vt:vector size="6" baseType="variant">
      <vt:variant>
        <vt:i4>6422579</vt:i4>
      </vt:variant>
      <vt:variant>
        <vt:i4>0</vt:i4>
      </vt:variant>
      <vt:variant>
        <vt:i4>0</vt:i4>
      </vt:variant>
      <vt:variant>
        <vt:i4>5</vt:i4>
      </vt:variant>
      <vt:variant>
        <vt:lpwstr>http://nomados.ru/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Регламент</dc:title>
  <dc:subject/>
  <dc:creator>Водоканал</dc:creator>
  <cp:keywords/>
  <cp:lastModifiedBy>Гость</cp:lastModifiedBy>
  <cp:revision>6</cp:revision>
  <dcterms:created xsi:type="dcterms:W3CDTF">2021-01-13T12:00:00Z</dcterms:created>
  <dcterms:modified xsi:type="dcterms:W3CDTF">2021-01-13T12:04:00Z</dcterms:modified>
  <dc:language>en-US</dc:language>
</cp:coreProperties>
</file>