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Регламент 3-го этапа Кубка Бурятии по внедорожному спорту</w:t>
      </w: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«День Независимости 202</w:t>
      </w:r>
      <w:r w:rsidR="00663546">
        <w:rPr>
          <w:rFonts w:ascii="Arial" w:eastAsia="Arial" w:hAnsi="Arial" w:cs="Arial"/>
          <w:b/>
          <w:sz w:val="20"/>
          <w:szCs w:val="20"/>
        </w:rPr>
        <w:t>4</w:t>
      </w:r>
      <w:r>
        <w:rPr>
          <w:rFonts w:ascii="Arial" w:eastAsia="Arial" w:hAnsi="Arial" w:cs="Arial"/>
          <w:b/>
          <w:sz w:val="20"/>
          <w:szCs w:val="20"/>
        </w:rPr>
        <w:t>»</w:t>
      </w:r>
    </w:p>
    <w:p w:rsidR="00D14C17" w:rsidRPr="00D14C17" w:rsidRDefault="00D14C17" w:rsidP="00D14C17">
      <w:pPr>
        <w:spacing w:after="0" w:line="240" w:lineRule="auto"/>
        <w:jc w:val="center"/>
        <w:rPr>
          <w:rFonts w:ascii="Arial" w:eastAsia="Arial" w:hAnsi="Arial" w:cs="Arial"/>
          <w:b/>
          <w:sz w:val="20"/>
          <w:szCs w:val="20"/>
        </w:rPr>
      </w:pPr>
    </w:p>
    <w:p w:rsidR="00D14C17" w:rsidRPr="00D14C17" w:rsidRDefault="00D14C17" w:rsidP="00D14C17">
      <w:pPr>
        <w:pStyle w:val="a4"/>
        <w:spacing w:after="0" w:line="240" w:lineRule="auto"/>
        <w:ind w:left="420"/>
        <w:jc w:val="center"/>
        <w:rPr>
          <w:rFonts w:ascii="Arial" w:eastAsia="Arial" w:hAnsi="Arial" w:cs="Arial"/>
          <w:b/>
          <w:sz w:val="20"/>
          <w:szCs w:val="20"/>
        </w:rPr>
      </w:pPr>
      <w:r>
        <w:rPr>
          <w:rFonts w:ascii="Arial" w:eastAsia="Arial" w:hAnsi="Arial" w:cs="Arial"/>
          <w:b/>
          <w:sz w:val="20"/>
          <w:szCs w:val="20"/>
        </w:rPr>
        <w:t>1.</w:t>
      </w:r>
      <w:r w:rsidRPr="00D14C17">
        <w:rPr>
          <w:rFonts w:ascii="Arial" w:eastAsia="Arial" w:hAnsi="Arial" w:cs="Arial"/>
          <w:b/>
          <w:sz w:val="20"/>
          <w:szCs w:val="20"/>
        </w:rPr>
        <w:t>ЦЕЛЬ, СРОКИ, МЕСТО ПРОВЕДЕНИЯ</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numPr>
          <w:ilvl w:val="1"/>
          <w:numId w:val="2"/>
        </w:numPr>
        <w:spacing w:after="0" w:line="240" w:lineRule="auto"/>
        <w:contextualSpacing/>
        <w:jc w:val="both"/>
        <w:rPr>
          <w:rFonts w:ascii="Arial" w:eastAsia="Arial" w:hAnsi="Arial" w:cs="Arial"/>
          <w:sz w:val="20"/>
          <w:szCs w:val="20"/>
        </w:rPr>
      </w:pPr>
      <w:r>
        <w:rPr>
          <w:rFonts w:ascii="Arial" w:eastAsia="Arial" w:hAnsi="Arial" w:cs="Arial"/>
          <w:sz w:val="20"/>
          <w:szCs w:val="20"/>
        </w:rPr>
        <w:t>Мероприятие ставят своей целью:</w:t>
      </w:r>
    </w:p>
    <w:p w:rsidR="00D14C17" w:rsidRDefault="00D14C17" w:rsidP="00D14C17">
      <w:pPr>
        <w:spacing w:after="0" w:line="240" w:lineRule="auto"/>
        <w:ind w:left="420"/>
        <w:jc w:val="both"/>
        <w:rPr>
          <w:rFonts w:ascii="Arial" w:eastAsia="Arial" w:hAnsi="Arial" w:cs="Arial"/>
          <w:sz w:val="20"/>
          <w:szCs w:val="20"/>
        </w:rPr>
      </w:pPr>
      <w:r>
        <w:rPr>
          <w:rFonts w:ascii="Arial" w:eastAsia="Arial" w:hAnsi="Arial" w:cs="Arial"/>
          <w:sz w:val="20"/>
          <w:szCs w:val="20"/>
        </w:rPr>
        <w:t xml:space="preserve">- выявление сильнейших экипажей посредством проведения внедорожного соревнования </w:t>
      </w:r>
      <w:r w:rsidRPr="00D14C17">
        <w:rPr>
          <w:rFonts w:ascii="Arial" w:eastAsia="Arial" w:hAnsi="Arial" w:cs="Arial"/>
          <w:sz w:val="20"/>
          <w:szCs w:val="20"/>
        </w:rPr>
        <w:t xml:space="preserve">«День Независимости </w:t>
      </w:r>
      <w:r w:rsidR="00FA55FA">
        <w:rPr>
          <w:rFonts w:ascii="Arial" w:eastAsia="Arial" w:hAnsi="Arial" w:cs="Arial"/>
          <w:sz w:val="20"/>
          <w:szCs w:val="20"/>
        </w:rPr>
        <w:t>2024</w:t>
      </w:r>
      <w:r w:rsidRPr="00D14C17">
        <w:rPr>
          <w:rFonts w:ascii="Arial" w:eastAsia="Arial" w:hAnsi="Arial" w:cs="Arial"/>
          <w:sz w:val="20"/>
          <w:szCs w:val="20"/>
        </w:rPr>
        <w:t>»</w:t>
      </w:r>
      <w:r>
        <w:rPr>
          <w:rFonts w:ascii="Arial" w:eastAsia="Arial" w:hAnsi="Arial" w:cs="Arial"/>
          <w:sz w:val="20"/>
          <w:szCs w:val="20"/>
        </w:rPr>
        <w:t>.</w:t>
      </w:r>
    </w:p>
    <w:p w:rsidR="00D14C17" w:rsidRDefault="00D14C17" w:rsidP="00D14C17">
      <w:pPr>
        <w:spacing w:after="0" w:line="240" w:lineRule="auto"/>
        <w:ind w:left="420"/>
        <w:jc w:val="both"/>
      </w:pPr>
      <w:r>
        <w:rPr>
          <w:rFonts w:ascii="Arial" w:eastAsia="Arial" w:hAnsi="Arial" w:cs="Arial"/>
          <w:sz w:val="20"/>
          <w:szCs w:val="20"/>
        </w:rPr>
        <w:t>- предоставить возможность для общения и обмена опытом любителям внедорожного автоспорта</w:t>
      </w:r>
      <w:proofErr w:type="gramStart"/>
      <w:r>
        <w:rPr>
          <w:rFonts w:ascii="Arial" w:eastAsia="Arial" w:hAnsi="Arial" w:cs="Arial"/>
          <w:sz w:val="20"/>
          <w:szCs w:val="20"/>
        </w:rPr>
        <w:t>.</w:t>
      </w:r>
      <w:proofErr w:type="gramEnd"/>
      <w:r>
        <w:rPr>
          <w:rFonts w:ascii="Arial" w:eastAsia="Arial" w:hAnsi="Arial" w:cs="Arial"/>
          <w:sz w:val="20"/>
          <w:szCs w:val="20"/>
        </w:rPr>
        <w:br/>
        <w:t xml:space="preserve">- </w:t>
      </w:r>
      <w:proofErr w:type="gramStart"/>
      <w:r>
        <w:rPr>
          <w:rFonts w:ascii="Arial" w:eastAsia="Arial" w:hAnsi="Arial" w:cs="Arial"/>
          <w:sz w:val="20"/>
          <w:szCs w:val="20"/>
        </w:rPr>
        <w:t>в</w:t>
      </w:r>
      <w:proofErr w:type="gramEnd"/>
      <w:r>
        <w:rPr>
          <w:rFonts w:ascii="Arial" w:eastAsia="Arial" w:hAnsi="Arial" w:cs="Arial"/>
          <w:sz w:val="20"/>
          <w:szCs w:val="20"/>
        </w:rPr>
        <w:t>овлечение новых участников во внедорожные дисциплины автоспорта.</w:t>
      </w:r>
    </w:p>
    <w:p w:rsidR="00D14C17" w:rsidRDefault="00D14C17" w:rsidP="00D14C17">
      <w:pPr>
        <w:spacing w:after="0" w:line="240" w:lineRule="auto"/>
        <w:ind w:left="420"/>
        <w:jc w:val="both"/>
        <w:rPr>
          <w:rFonts w:ascii="Arial" w:eastAsia="Arial" w:hAnsi="Arial" w:cs="Arial"/>
          <w:sz w:val="20"/>
          <w:szCs w:val="20"/>
        </w:rPr>
      </w:pPr>
      <w:r>
        <w:rPr>
          <w:rFonts w:ascii="Arial" w:eastAsia="Arial" w:hAnsi="Arial" w:cs="Arial"/>
          <w:sz w:val="20"/>
          <w:szCs w:val="20"/>
        </w:rPr>
        <w:t>- пропаганда положительного активного образа жизни, бережного отношения к окружающей среде, духа помощи и товарищества.</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1.2. Сроки проведения:</w:t>
      </w:r>
    </w:p>
    <w:p w:rsidR="00D14C17" w:rsidRDefault="00663546" w:rsidP="00D14C17">
      <w:pPr>
        <w:spacing w:after="0" w:line="240" w:lineRule="auto"/>
        <w:jc w:val="both"/>
        <w:rPr>
          <w:rFonts w:ascii="Arial" w:eastAsia="Arial" w:hAnsi="Arial" w:cs="Arial"/>
          <w:sz w:val="20"/>
          <w:szCs w:val="20"/>
        </w:rPr>
      </w:pPr>
      <w:r>
        <w:rPr>
          <w:rFonts w:ascii="Arial" w:eastAsia="Arial" w:hAnsi="Arial" w:cs="Arial"/>
          <w:sz w:val="20"/>
          <w:szCs w:val="20"/>
        </w:rPr>
        <w:t>Дата и время проведения: 15</w:t>
      </w:r>
      <w:r w:rsidR="00D14C17">
        <w:rPr>
          <w:rFonts w:ascii="Arial" w:eastAsia="Arial" w:hAnsi="Arial" w:cs="Arial"/>
          <w:sz w:val="20"/>
          <w:szCs w:val="20"/>
        </w:rPr>
        <w:t>-</w:t>
      </w:r>
      <w:r>
        <w:rPr>
          <w:rFonts w:ascii="Arial" w:eastAsia="Arial" w:hAnsi="Arial" w:cs="Arial"/>
          <w:sz w:val="20"/>
          <w:szCs w:val="20"/>
        </w:rPr>
        <w:t>16</w:t>
      </w:r>
      <w:r w:rsidR="00D14C17">
        <w:rPr>
          <w:rFonts w:ascii="Arial" w:eastAsia="Arial" w:hAnsi="Arial" w:cs="Arial"/>
          <w:sz w:val="20"/>
          <w:szCs w:val="20"/>
        </w:rPr>
        <w:t xml:space="preserve"> июня 202</w:t>
      </w:r>
      <w:r>
        <w:rPr>
          <w:rFonts w:ascii="Arial" w:eastAsia="Arial" w:hAnsi="Arial" w:cs="Arial"/>
          <w:sz w:val="20"/>
          <w:szCs w:val="20"/>
        </w:rPr>
        <w:t>4</w:t>
      </w:r>
      <w:r w:rsidR="00D14C17">
        <w:rPr>
          <w:rFonts w:ascii="Arial" w:eastAsia="Arial" w:hAnsi="Arial" w:cs="Arial"/>
          <w:sz w:val="20"/>
          <w:szCs w:val="20"/>
        </w:rPr>
        <w:t xml:space="preserve"> г. </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1.3 Место проведения: Республика Бурятия</w:t>
      </w: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sz w:val="20"/>
          <w:szCs w:val="20"/>
        </w:rPr>
        <w:br/>
      </w:r>
      <w:r>
        <w:rPr>
          <w:rFonts w:ascii="Arial" w:eastAsia="Arial" w:hAnsi="Arial" w:cs="Arial"/>
          <w:b/>
          <w:sz w:val="20"/>
          <w:szCs w:val="20"/>
        </w:rPr>
        <w:t>2. ОРГАНИЗАТОРЫ МЕРОПРИЯТИЯ –ЭТАПА КУБКА РБ</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2.1. Организатор мероприятия: </w:t>
      </w:r>
      <w:proofErr w:type="spellStart"/>
      <w:r w:rsidR="00663546">
        <w:rPr>
          <w:rFonts w:ascii="Arial" w:eastAsia="Arial" w:hAnsi="Arial" w:cs="Arial"/>
          <w:sz w:val="20"/>
          <w:szCs w:val="20"/>
        </w:rPr>
        <w:t>Макешин</w:t>
      </w:r>
      <w:proofErr w:type="spellEnd"/>
      <w:r w:rsidR="00663546">
        <w:rPr>
          <w:rFonts w:ascii="Arial" w:eastAsia="Arial" w:hAnsi="Arial" w:cs="Arial"/>
          <w:sz w:val="20"/>
          <w:szCs w:val="20"/>
        </w:rPr>
        <w:t xml:space="preserve"> Артём</w:t>
      </w:r>
    </w:p>
    <w:p w:rsidR="00663546" w:rsidRDefault="00663546"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numPr>
          <w:ilvl w:val="0"/>
          <w:numId w:val="1"/>
        </w:numPr>
        <w:spacing w:after="0" w:line="240" w:lineRule="auto"/>
        <w:contextualSpacing/>
        <w:jc w:val="center"/>
        <w:rPr>
          <w:rFonts w:ascii="Arial" w:eastAsia="Arial" w:hAnsi="Arial" w:cs="Arial"/>
          <w:b/>
          <w:sz w:val="20"/>
          <w:szCs w:val="20"/>
        </w:rPr>
      </w:pPr>
      <w:r>
        <w:rPr>
          <w:rFonts w:ascii="Arial" w:eastAsia="Arial" w:hAnsi="Arial" w:cs="Arial"/>
          <w:b/>
          <w:sz w:val="20"/>
          <w:szCs w:val="20"/>
        </w:rPr>
        <w:t>ОБЩИЕ ПОЛОЖЕНИЯ</w:t>
      </w:r>
    </w:p>
    <w:p w:rsidR="00D14C17" w:rsidRDefault="00D14C17" w:rsidP="00D14C17">
      <w:pPr>
        <w:spacing w:after="0" w:line="240" w:lineRule="auto"/>
        <w:ind w:left="420"/>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3.1. К мероприятию допускаются любые физические лица. Экипаж автомобиля является «Спортивной Единицей» состоит из 2-х человек («Пилот» и «Штурман»), достигших 18 лет. Пилот ОБЯЗАН иметь документ, подтверждающий право на управление транспортным средством категории "В". Во владении одного из них обязан находиться Спортивный Снаряд (автомобиль с оговоренными Организаторами характеристиками).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3.2. Всю ответственность за причинение ущерба автомобилю, здоровью членов экипажа, имуществу и здоровью посторонних лиц несет Пилот, указанный в Заявке. Запрещается замена членов экипажа другими лицами в процессе мероприятия. </w:t>
      </w:r>
      <w:r>
        <w:rPr>
          <w:rFonts w:ascii="Arial" w:eastAsia="Arial" w:hAnsi="Arial" w:cs="Arial"/>
          <w:sz w:val="20"/>
          <w:szCs w:val="20"/>
          <w:u w:val="single"/>
        </w:rPr>
        <w:t>Несоблюдение данного пункта влечет к снятию с соревнования.</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3.3. Присутствие </w:t>
      </w:r>
      <w:r>
        <w:rPr>
          <w:rFonts w:ascii="Arial" w:eastAsia="Arial" w:hAnsi="Arial" w:cs="Arial"/>
          <w:b/>
          <w:sz w:val="20"/>
          <w:szCs w:val="20"/>
        </w:rPr>
        <w:t>посторонних лиц</w:t>
      </w:r>
      <w:r>
        <w:rPr>
          <w:rFonts w:ascii="Arial" w:eastAsia="Arial" w:hAnsi="Arial" w:cs="Arial"/>
          <w:sz w:val="20"/>
          <w:szCs w:val="20"/>
        </w:rPr>
        <w:t xml:space="preserve"> в автомобиле </w:t>
      </w:r>
      <w:r>
        <w:rPr>
          <w:rFonts w:ascii="Arial" w:eastAsia="Arial" w:hAnsi="Arial" w:cs="Arial"/>
          <w:sz w:val="20"/>
          <w:szCs w:val="20"/>
          <w:u w:val="single"/>
        </w:rPr>
        <w:t>без разрешения организаторов мероприятия</w:t>
      </w:r>
      <w:r>
        <w:rPr>
          <w:rFonts w:ascii="Arial" w:eastAsia="Arial" w:hAnsi="Arial" w:cs="Arial"/>
          <w:sz w:val="20"/>
          <w:szCs w:val="20"/>
        </w:rPr>
        <w:t xml:space="preserve"> – ЗАПРЕЩЕНО. На </w:t>
      </w:r>
      <w:r>
        <w:rPr>
          <w:rFonts w:ascii="Arial" w:eastAsia="Arial" w:hAnsi="Arial" w:cs="Arial"/>
          <w:b/>
          <w:sz w:val="20"/>
          <w:szCs w:val="20"/>
        </w:rPr>
        <w:t>таких лиц</w:t>
      </w:r>
      <w:r>
        <w:rPr>
          <w:rFonts w:ascii="Arial" w:eastAsia="Arial" w:hAnsi="Arial" w:cs="Arial"/>
          <w:sz w:val="20"/>
          <w:szCs w:val="20"/>
        </w:rPr>
        <w:t xml:space="preserve"> распространяются те же требования безопасности, что и на экипаж. </w:t>
      </w:r>
      <w:r>
        <w:rPr>
          <w:rFonts w:ascii="Arial" w:eastAsia="Arial" w:hAnsi="Arial" w:cs="Arial"/>
          <w:sz w:val="20"/>
          <w:szCs w:val="20"/>
          <w:u w:val="single"/>
        </w:rPr>
        <w:t>Несоблюдение данного пункта влечет к снятию с соревнования.</w:t>
      </w:r>
    </w:p>
    <w:p w:rsidR="00D14C17" w:rsidRDefault="00D14C17" w:rsidP="00D14C17">
      <w:pPr>
        <w:spacing w:after="0" w:line="240" w:lineRule="auto"/>
        <w:jc w:val="both"/>
        <w:rPr>
          <w:rFonts w:ascii="Arial" w:eastAsia="Arial" w:hAnsi="Arial" w:cs="Arial"/>
          <w:sz w:val="20"/>
          <w:szCs w:val="20"/>
          <w:u w:val="single"/>
        </w:rPr>
      </w:pPr>
      <w:r>
        <w:rPr>
          <w:rFonts w:ascii="Arial" w:eastAsia="Arial" w:hAnsi="Arial" w:cs="Arial"/>
          <w:sz w:val="20"/>
          <w:szCs w:val="20"/>
        </w:rPr>
        <w:t xml:space="preserve">3.4. Участникам категорически ЗАПРЕЩЕНО иметь при себе и использовать  </w:t>
      </w:r>
      <w:r>
        <w:rPr>
          <w:rFonts w:ascii="Arial" w:eastAsia="Arial" w:hAnsi="Arial" w:cs="Arial"/>
          <w:smallCaps/>
          <w:sz w:val="20"/>
          <w:szCs w:val="20"/>
        </w:rPr>
        <w:t>ЛЮБОЕ ОГНЕСТРЕЛЬНОЕ ОРУЖИЕ</w:t>
      </w:r>
      <w:r>
        <w:rPr>
          <w:rFonts w:ascii="Arial" w:eastAsia="Arial" w:hAnsi="Arial" w:cs="Arial"/>
          <w:sz w:val="20"/>
          <w:szCs w:val="20"/>
        </w:rPr>
        <w:t xml:space="preserve"> в т.ч. бесствольное. </w:t>
      </w:r>
      <w:r>
        <w:rPr>
          <w:rFonts w:ascii="Arial" w:eastAsia="Arial" w:hAnsi="Arial" w:cs="Arial"/>
          <w:sz w:val="20"/>
          <w:szCs w:val="20"/>
          <w:u w:val="single"/>
        </w:rPr>
        <w:t>Несоблюдение данного пункта влечет к снятию с соревнования.</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3.5. Участникам запрещены любые тренировки в местах проведения мероприятия менее чем за 14 дней до их проведения.</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3.6. Результаты мероприятия подводятся в личном зачете (по пилоту). Подведение итогов в командном зачете не предусмотрено. Победители (1-3 место) награждаются медалями или грамотами.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3.7. Очки и занятые места, финиш в зачёте и участие выявляются в зависимости от вида спортивной дисциплины (мероприятия)</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3.8. </w:t>
      </w:r>
      <w:r>
        <w:rPr>
          <w:rFonts w:ascii="Arial" w:eastAsia="Arial" w:hAnsi="Arial" w:cs="Arial"/>
          <w:b/>
          <w:sz w:val="20"/>
          <w:szCs w:val="20"/>
          <w:u w:val="single"/>
        </w:rPr>
        <w:t>ЭКОЛОГИЧЕСКИЕ ТРЕБОВАНИЯ:</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Слив технических жидкостей в воду, грунт - ЗАПРЕЩЕН.</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Разведение костров без разрешения оргкомитета – ЗАПРЕЩЕНО.</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Зацепление лебедочных, страховочных тросов за живые деревья без </w:t>
      </w:r>
      <w:proofErr w:type="spellStart"/>
      <w:r>
        <w:rPr>
          <w:rFonts w:ascii="Arial" w:eastAsia="Arial" w:hAnsi="Arial" w:cs="Arial"/>
          <w:sz w:val="20"/>
          <w:szCs w:val="20"/>
        </w:rPr>
        <w:t>корозащиты</w:t>
      </w:r>
      <w:proofErr w:type="spellEnd"/>
      <w:r>
        <w:rPr>
          <w:rFonts w:ascii="Arial" w:eastAsia="Arial" w:hAnsi="Arial" w:cs="Arial"/>
          <w:sz w:val="20"/>
          <w:szCs w:val="20"/>
        </w:rPr>
        <w:t xml:space="preserve"> - ЗАПРЕЩЕНО.</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3.9. Общее количество Участников не ограничено.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3.10. Организаторы оставляет за собой право, в случае форс-мажорных обстоятельств, изменить место и время проведения мероприятия.</w:t>
      </w:r>
    </w:p>
    <w:p w:rsidR="00D14C17" w:rsidRPr="00450C4D" w:rsidRDefault="00D14C17" w:rsidP="00D14C17">
      <w:pPr>
        <w:spacing w:after="0" w:line="240" w:lineRule="auto"/>
        <w:jc w:val="both"/>
        <w:rPr>
          <w:rFonts w:ascii="Arial" w:eastAsia="Arial" w:hAnsi="Arial" w:cs="Arial"/>
          <w:b/>
          <w:sz w:val="20"/>
          <w:szCs w:val="20"/>
        </w:rPr>
      </w:pPr>
      <w:r>
        <w:rPr>
          <w:rFonts w:ascii="Arial" w:eastAsia="Arial" w:hAnsi="Arial" w:cs="Arial"/>
          <w:sz w:val="20"/>
          <w:szCs w:val="20"/>
        </w:rPr>
        <w:t xml:space="preserve">3.11. Официальный сайт мероприятия  – </w:t>
      </w:r>
      <w:hyperlink r:id="rId5">
        <w:r w:rsidRPr="00450C4D">
          <w:rPr>
            <w:rFonts w:ascii="Arial" w:eastAsia="Arial" w:hAnsi="Arial" w:cs="Arial"/>
            <w:b/>
            <w:color w:val="000000"/>
            <w:sz w:val="20"/>
            <w:szCs w:val="20"/>
          </w:rPr>
          <w:t>http://nomados.ru</w:t>
        </w:r>
      </w:hyperlink>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Регламент, а также все объявления, изменения и информация публикуются на официальном сайте мероприятия. Публикация указанных документов в газетах и иных СМИ не предусмотрена.</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3.12. </w:t>
      </w:r>
      <w:r w:rsidRPr="00D14C17">
        <w:rPr>
          <w:rFonts w:ascii="Arial" w:eastAsia="Arial" w:hAnsi="Arial" w:cs="Arial"/>
          <w:b/>
          <w:sz w:val="20"/>
          <w:szCs w:val="20"/>
        </w:rPr>
        <w:t>ПРОГРАММА МЕРОПРИЯТИЯ:</w:t>
      </w:r>
    </w:p>
    <w:p w:rsidR="00D14C17" w:rsidRPr="00D14C17" w:rsidRDefault="00663546" w:rsidP="00D14C17">
      <w:pPr>
        <w:spacing w:after="0" w:line="240" w:lineRule="auto"/>
        <w:jc w:val="both"/>
        <w:rPr>
          <w:rFonts w:ascii="Arial" w:eastAsia="Arial" w:hAnsi="Arial" w:cs="Arial"/>
          <w:b/>
          <w:sz w:val="20"/>
          <w:szCs w:val="20"/>
        </w:rPr>
      </w:pPr>
      <w:r>
        <w:rPr>
          <w:rFonts w:ascii="Arial" w:eastAsia="Arial" w:hAnsi="Arial" w:cs="Arial"/>
          <w:b/>
          <w:sz w:val="20"/>
          <w:szCs w:val="20"/>
        </w:rPr>
        <w:t>15</w:t>
      </w:r>
      <w:r w:rsidR="00D14C17" w:rsidRPr="00D14C17">
        <w:rPr>
          <w:rFonts w:ascii="Arial" w:eastAsia="Arial" w:hAnsi="Arial" w:cs="Arial"/>
          <w:b/>
          <w:sz w:val="20"/>
          <w:szCs w:val="20"/>
        </w:rPr>
        <w:t>.06.202</w:t>
      </w:r>
      <w:r w:rsidR="00F65131">
        <w:rPr>
          <w:rFonts w:ascii="Arial" w:eastAsia="Arial" w:hAnsi="Arial" w:cs="Arial"/>
          <w:b/>
          <w:sz w:val="20"/>
          <w:szCs w:val="20"/>
        </w:rPr>
        <w:t>4</w:t>
      </w:r>
      <w:r w:rsidR="00D14C17" w:rsidRPr="00D14C17">
        <w:rPr>
          <w:rFonts w:ascii="Arial" w:eastAsia="Arial" w:hAnsi="Arial" w:cs="Arial"/>
          <w:b/>
          <w:sz w:val="20"/>
          <w:szCs w:val="20"/>
        </w:rPr>
        <w:t>г</w:t>
      </w:r>
      <w:bookmarkStart w:id="0" w:name="_GoBack"/>
      <w:bookmarkEnd w:id="0"/>
    </w:p>
    <w:p w:rsidR="00D14C17" w:rsidRDefault="00663546" w:rsidP="00D14C17">
      <w:pPr>
        <w:spacing w:after="0" w:line="240" w:lineRule="auto"/>
        <w:jc w:val="both"/>
        <w:rPr>
          <w:rFonts w:ascii="Arial" w:eastAsia="Arial" w:hAnsi="Arial" w:cs="Arial"/>
          <w:sz w:val="20"/>
          <w:szCs w:val="20"/>
        </w:rPr>
      </w:pPr>
      <w:r>
        <w:rPr>
          <w:rFonts w:ascii="Arial" w:eastAsia="Arial" w:hAnsi="Arial" w:cs="Arial"/>
          <w:sz w:val="20"/>
          <w:szCs w:val="20"/>
        </w:rPr>
        <w:t>09</w:t>
      </w:r>
      <w:r w:rsidR="00D14C17">
        <w:rPr>
          <w:rFonts w:ascii="Arial" w:eastAsia="Arial" w:hAnsi="Arial" w:cs="Arial"/>
          <w:sz w:val="20"/>
          <w:szCs w:val="20"/>
        </w:rPr>
        <w:t>-00 - открытие базового лагеря и начало регистрации</w:t>
      </w:r>
    </w:p>
    <w:p w:rsidR="00D14C17" w:rsidRDefault="00663546" w:rsidP="00D14C17">
      <w:pPr>
        <w:spacing w:after="0" w:line="240" w:lineRule="auto"/>
        <w:jc w:val="both"/>
        <w:rPr>
          <w:rFonts w:ascii="Arial" w:eastAsia="Arial" w:hAnsi="Arial" w:cs="Arial"/>
          <w:sz w:val="20"/>
          <w:szCs w:val="20"/>
        </w:rPr>
      </w:pPr>
      <w:r>
        <w:rPr>
          <w:rFonts w:ascii="Arial" w:eastAsia="Arial" w:hAnsi="Arial" w:cs="Arial"/>
          <w:sz w:val="20"/>
          <w:szCs w:val="20"/>
        </w:rPr>
        <w:t>10</w:t>
      </w:r>
      <w:r w:rsidR="00D14C17">
        <w:rPr>
          <w:rFonts w:ascii="Arial" w:eastAsia="Arial" w:hAnsi="Arial" w:cs="Arial"/>
          <w:sz w:val="20"/>
          <w:szCs w:val="20"/>
        </w:rPr>
        <w:t>-00 - окончание регистрации, брифинг*</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участники, опоздавшие на регистрацию, регистрируются и проходят </w:t>
      </w:r>
      <w:proofErr w:type="spellStart"/>
      <w:r>
        <w:rPr>
          <w:rFonts w:ascii="Arial" w:eastAsia="Arial" w:hAnsi="Arial" w:cs="Arial"/>
          <w:sz w:val="20"/>
          <w:szCs w:val="20"/>
        </w:rPr>
        <w:t>техкомиссию</w:t>
      </w:r>
      <w:proofErr w:type="spellEnd"/>
      <w:r>
        <w:rPr>
          <w:rFonts w:ascii="Arial" w:eastAsia="Arial" w:hAnsi="Arial" w:cs="Arial"/>
          <w:sz w:val="20"/>
          <w:szCs w:val="20"/>
        </w:rPr>
        <w:t xml:space="preserve"> после старта.</w:t>
      </w:r>
    </w:p>
    <w:p w:rsidR="00D14C17" w:rsidRDefault="00663546" w:rsidP="00D14C17">
      <w:pPr>
        <w:spacing w:after="0" w:line="240" w:lineRule="auto"/>
        <w:jc w:val="both"/>
        <w:rPr>
          <w:rFonts w:ascii="Arial" w:eastAsia="Arial" w:hAnsi="Arial" w:cs="Arial"/>
          <w:sz w:val="20"/>
          <w:szCs w:val="20"/>
        </w:rPr>
      </w:pPr>
      <w:r>
        <w:rPr>
          <w:rFonts w:ascii="Arial" w:eastAsia="Arial" w:hAnsi="Arial" w:cs="Arial"/>
          <w:sz w:val="20"/>
          <w:szCs w:val="20"/>
        </w:rPr>
        <w:t>10</w:t>
      </w:r>
      <w:r w:rsidR="00D14C17">
        <w:rPr>
          <w:rFonts w:ascii="Arial" w:eastAsia="Arial" w:hAnsi="Arial" w:cs="Arial"/>
          <w:sz w:val="20"/>
          <w:szCs w:val="20"/>
        </w:rPr>
        <w:t xml:space="preserve">-30 - </w:t>
      </w:r>
      <w:proofErr w:type="spellStart"/>
      <w:r w:rsidR="00D14C17">
        <w:rPr>
          <w:rFonts w:ascii="Arial" w:eastAsia="Arial" w:hAnsi="Arial" w:cs="Arial"/>
          <w:sz w:val="20"/>
          <w:szCs w:val="20"/>
        </w:rPr>
        <w:t>техкомиссия</w:t>
      </w:r>
      <w:proofErr w:type="spellEnd"/>
    </w:p>
    <w:p w:rsidR="00D14C17" w:rsidRDefault="00663546" w:rsidP="00D14C17">
      <w:pPr>
        <w:spacing w:after="0" w:line="240" w:lineRule="auto"/>
        <w:jc w:val="both"/>
        <w:rPr>
          <w:rFonts w:ascii="Arial" w:eastAsia="Arial" w:hAnsi="Arial" w:cs="Arial"/>
          <w:sz w:val="20"/>
          <w:szCs w:val="20"/>
        </w:rPr>
      </w:pPr>
      <w:r>
        <w:rPr>
          <w:rFonts w:ascii="Arial" w:eastAsia="Arial" w:hAnsi="Arial" w:cs="Arial"/>
          <w:sz w:val="20"/>
          <w:szCs w:val="20"/>
        </w:rPr>
        <w:t>11</w:t>
      </w:r>
      <w:r w:rsidR="00D14C17">
        <w:rPr>
          <w:rFonts w:ascii="Arial" w:eastAsia="Arial" w:hAnsi="Arial" w:cs="Arial"/>
          <w:sz w:val="20"/>
          <w:szCs w:val="20"/>
        </w:rPr>
        <w:t>-00 – старт</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18-00 -19-00 обязательный </w:t>
      </w:r>
      <w:proofErr w:type="spellStart"/>
      <w:r>
        <w:rPr>
          <w:rFonts w:ascii="Arial" w:eastAsia="Arial" w:hAnsi="Arial" w:cs="Arial"/>
          <w:sz w:val="20"/>
          <w:szCs w:val="20"/>
        </w:rPr>
        <w:t>питстоп</w:t>
      </w:r>
      <w:proofErr w:type="spellEnd"/>
    </w:p>
    <w:p w:rsidR="00D14C17" w:rsidRPr="00A77FF0" w:rsidRDefault="00D14C17" w:rsidP="00D14C17">
      <w:pPr>
        <w:spacing w:after="0" w:line="240" w:lineRule="auto"/>
        <w:jc w:val="both"/>
        <w:rPr>
          <w:rFonts w:ascii="Arial" w:eastAsia="Arial" w:hAnsi="Arial" w:cs="Arial"/>
          <w:b/>
          <w:sz w:val="20"/>
          <w:szCs w:val="20"/>
        </w:rPr>
      </w:pPr>
      <w:r w:rsidRPr="00A77FF0">
        <w:rPr>
          <w:rFonts w:ascii="Arial" w:eastAsia="Arial" w:hAnsi="Arial" w:cs="Arial"/>
          <w:b/>
          <w:sz w:val="20"/>
          <w:szCs w:val="20"/>
        </w:rPr>
        <w:t>1</w:t>
      </w:r>
      <w:r w:rsidR="00663546">
        <w:rPr>
          <w:rFonts w:ascii="Arial" w:eastAsia="Arial" w:hAnsi="Arial" w:cs="Arial"/>
          <w:b/>
          <w:sz w:val="20"/>
          <w:szCs w:val="20"/>
        </w:rPr>
        <w:t>6</w:t>
      </w:r>
      <w:r w:rsidRPr="00A77FF0">
        <w:rPr>
          <w:rFonts w:ascii="Arial" w:eastAsia="Arial" w:hAnsi="Arial" w:cs="Arial"/>
          <w:b/>
          <w:sz w:val="20"/>
          <w:szCs w:val="20"/>
        </w:rPr>
        <w:t>.06.202</w:t>
      </w:r>
      <w:r w:rsidR="00F65131">
        <w:rPr>
          <w:rFonts w:ascii="Arial" w:eastAsia="Arial" w:hAnsi="Arial" w:cs="Arial"/>
          <w:b/>
          <w:sz w:val="20"/>
          <w:szCs w:val="20"/>
        </w:rPr>
        <w:t>4</w:t>
      </w:r>
      <w:r w:rsidRPr="00A77FF0">
        <w:rPr>
          <w:rFonts w:ascii="Arial" w:eastAsia="Arial" w:hAnsi="Arial" w:cs="Arial"/>
          <w:b/>
          <w:sz w:val="20"/>
          <w:szCs w:val="20"/>
        </w:rPr>
        <w:t>г</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10-00 - открытие финиша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w:t>
      </w:r>
      <w:r w:rsidR="00663546">
        <w:rPr>
          <w:rFonts w:ascii="Arial" w:eastAsia="Arial" w:hAnsi="Arial" w:cs="Arial"/>
          <w:sz w:val="20"/>
          <w:szCs w:val="20"/>
        </w:rPr>
        <w:t>1</w:t>
      </w:r>
      <w:r>
        <w:rPr>
          <w:rFonts w:ascii="Arial" w:eastAsia="Arial" w:hAnsi="Arial" w:cs="Arial"/>
          <w:sz w:val="20"/>
          <w:szCs w:val="20"/>
        </w:rPr>
        <w:t>-00 - закрытие финиша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w:t>
      </w:r>
      <w:r w:rsidR="00205BC9">
        <w:rPr>
          <w:rFonts w:ascii="Arial" w:eastAsia="Arial" w:hAnsi="Arial" w:cs="Arial"/>
          <w:sz w:val="20"/>
          <w:szCs w:val="20"/>
        </w:rPr>
        <w:t>5</w:t>
      </w:r>
      <w:r>
        <w:rPr>
          <w:rFonts w:ascii="Arial" w:eastAsia="Arial" w:hAnsi="Arial" w:cs="Arial"/>
          <w:sz w:val="20"/>
          <w:szCs w:val="20"/>
        </w:rPr>
        <w:t>-00 - торжественная официальная часть. Награждение победителей.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1</w:t>
      </w:r>
      <w:r w:rsidR="00205BC9">
        <w:rPr>
          <w:rFonts w:ascii="Arial" w:eastAsia="Arial" w:hAnsi="Arial" w:cs="Arial"/>
          <w:sz w:val="20"/>
          <w:szCs w:val="20"/>
        </w:rPr>
        <w:t>6</w:t>
      </w:r>
      <w:r>
        <w:rPr>
          <w:rFonts w:ascii="Arial" w:eastAsia="Arial" w:hAnsi="Arial" w:cs="Arial"/>
          <w:sz w:val="20"/>
          <w:szCs w:val="20"/>
        </w:rPr>
        <w:t>-00 - начало неофициальной части</w:t>
      </w:r>
    </w:p>
    <w:p w:rsidR="00205BC9" w:rsidRDefault="00205BC9" w:rsidP="00D14C17">
      <w:pPr>
        <w:spacing w:after="0" w:line="240" w:lineRule="auto"/>
        <w:jc w:val="both"/>
        <w:rPr>
          <w:rFonts w:ascii="Arial" w:eastAsia="Arial" w:hAnsi="Arial" w:cs="Arial"/>
          <w:sz w:val="20"/>
          <w:szCs w:val="20"/>
        </w:rPr>
      </w:pPr>
      <w:r>
        <w:rPr>
          <w:rFonts w:ascii="Arial" w:eastAsia="Arial" w:hAnsi="Arial" w:cs="Arial"/>
          <w:sz w:val="20"/>
          <w:szCs w:val="20"/>
        </w:rPr>
        <w:t>21-00 – закрытие базового лагеря</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pPr>
      <w:r>
        <w:rPr>
          <w:rFonts w:ascii="Arial" w:eastAsia="Arial" w:hAnsi="Arial" w:cs="Arial"/>
          <w:sz w:val="20"/>
          <w:szCs w:val="20"/>
        </w:rPr>
        <w:t xml:space="preserve">3.13. </w:t>
      </w:r>
      <w:r>
        <w:rPr>
          <w:rFonts w:ascii="Arial" w:eastAsia="Arial" w:hAnsi="Arial" w:cs="Arial"/>
          <w:sz w:val="20"/>
          <w:szCs w:val="20"/>
          <w:u w:val="single"/>
        </w:rPr>
        <w:t xml:space="preserve">Вся полнота ответственности за точное соблюдение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организатору, в простой письменной форме лично, не позднее одного (1) часа после оглашения предварительных результатов соревнования.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3.14. Автомобили участников могут нести на себе любой вид рекламы при соблюдении следующих условий: </w:t>
      </w:r>
      <w:r>
        <w:rPr>
          <w:rFonts w:ascii="Arial" w:eastAsia="Arial" w:hAnsi="Arial" w:cs="Arial"/>
          <w:sz w:val="20"/>
          <w:szCs w:val="20"/>
        </w:rPr>
        <w:br/>
        <w:t>- данный вид рекламы не противоречит законодательству России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реклама не носит оскорбительного характера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не мешает обзору членам экипажа через лобовое и передние боковые проемы автомобиля.</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Экипаж, подавший заявку на участие в мероприятии, обязан предоставить места для рекламы. Отказ от предоставления места рассматривается оргкомитетом, и принимается решение о денежном штрафе и допуске экипажа на мероприятие. Отказ от размещения обязательной (спонсорской) рекламы наказывается только денежным штрафом в размере ста рублей за каждый квадратный сантиметр такой рекламы.</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3.15. Экипаж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4. ЗАЯВКИ и ЗАЯВОЧНЫЙ ВЗНОС.</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4.1. Заявка на участие заполняется экипажем при регистрации.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4.2. Поставив свою подпись на официальном бланке Заявочной формы, экипаж  обязуется соблюдать положения настоящего Регламента, требования Организаторов, а также ПДД, </w:t>
      </w:r>
      <w:proofErr w:type="gramStart"/>
      <w:r>
        <w:rPr>
          <w:rFonts w:ascii="Arial" w:eastAsia="Arial" w:hAnsi="Arial" w:cs="Arial"/>
          <w:sz w:val="20"/>
          <w:szCs w:val="20"/>
        </w:rPr>
        <w:t>действующим</w:t>
      </w:r>
      <w:proofErr w:type="gramEnd"/>
      <w:r>
        <w:rPr>
          <w:rFonts w:ascii="Arial" w:eastAsia="Arial" w:hAnsi="Arial" w:cs="Arial"/>
          <w:sz w:val="20"/>
          <w:szCs w:val="20"/>
        </w:rPr>
        <w:t xml:space="preserve"> на территории России. Кроме этого своей подписью экипаж подтверждает, что прошел инструктаж по Правилам техники безопасности при проведении соревнований.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4.3. При проведении мероприятия Оргкомитетом взимается стартовый взнос: при подаче заявки в электронном виде в полном объеме (заполненная заявочная таблица на сайте) – </w:t>
      </w:r>
      <w:r w:rsidR="00450C4D">
        <w:rPr>
          <w:rFonts w:ascii="Arial" w:eastAsia="Arial" w:hAnsi="Arial" w:cs="Arial"/>
          <w:sz w:val="20"/>
          <w:szCs w:val="20"/>
        </w:rPr>
        <w:t>2000</w:t>
      </w:r>
      <w:r>
        <w:rPr>
          <w:rFonts w:ascii="Arial" w:eastAsia="Arial" w:hAnsi="Arial" w:cs="Arial"/>
          <w:sz w:val="20"/>
          <w:szCs w:val="20"/>
        </w:rPr>
        <w:t xml:space="preserve"> руб., при регистрации на старте - </w:t>
      </w:r>
      <w:r w:rsidR="00A77FF0">
        <w:rPr>
          <w:rFonts w:ascii="Arial" w:eastAsia="Arial" w:hAnsi="Arial" w:cs="Arial"/>
          <w:sz w:val="20"/>
          <w:szCs w:val="20"/>
        </w:rPr>
        <w:t>2</w:t>
      </w:r>
      <w:r w:rsidR="00450C4D">
        <w:rPr>
          <w:rFonts w:ascii="Arial" w:eastAsia="Arial" w:hAnsi="Arial" w:cs="Arial"/>
          <w:sz w:val="20"/>
          <w:szCs w:val="20"/>
        </w:rPr>
        <w:t>5</w:t>
      </w:r>
      <w:r w:rsidR="00A77FF0">
        <w:rPr>
          <w:rFonts w:ascii="Arial" w:eastAsia="Arial" w:hAnsi="Arial" w:cs="Arial"/>
          <w:sz w:val="20"/>
          <w:szCs w:val="20"/>
        </w:rPr>
        <w:t>00</w:t>
      </w:r>
      <w:r>
        <w:rPr>
          <w:rFonts w:ascii="Arial" w:eastAsia="Arial" w:hAnsi="Arial" w:cs="Arial"/>
          <w:sz w:val="20"/>
          <w:szCs w:val="20"/>
        </w:rPr>
        <w:t xml:space="preserve"> руб.</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4.4. Оргкомитет оставляет за собой право отказать в приёме Заявки на участие без объяснения причин.</w:t>
      </w:r>
    </w:p>
    <w:p w:rsidR="00A77FF0" w:rsidRDefault="00A77FF0"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4.5. </w:t>
      </w:r>
      <w:proofErr w:type="gramStart"/>
      <w:r>
        <w:rPr>
          <w:rFonts w:ascii="Arial" w:eastAsia="Arial" w:hAnsi="Arial" w:cs="Arial"/>
          <w:sz w:val="20"/>
          <w:szCs w:val="20"/>
        </w:rPr>
        <w:t>Участники</w:t>
      </w:r>
      <w:proofErr w:type="gramEnd"/>
      <w:r>
        <w:rPr>
          <w:rFonts w:ascii="Arial" w:eastAsia="Arial" w:hAnsi="Arial" w:cs="Arial"/>
          <w:sz w:val="20"/>
          <w:szCs w:val="20"/>
        </w:rPr>
        <w:t xml:space="preserve"> приехавшие  из населённых пунктов расположенных более чем за 300км от места старта, от стартового взноса освобождаются.</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5. ПРАВИЛА ПРОВЕДЕНИЯ МЕРОПРИЯТИЯ.</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5.1. Автомобили участников делятся на классы, руководствуясь ПРИЛОЖЕНИЕМ «Автомобили и участники» данного регламента.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5.1. Контроль за движением участников по трассам возлагается на комиссаров трасс и организаторов этапа.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также руководствоваться здравым смыслом в случаях, где невозможно применение ПДД РФ.</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5.3. Все присутствующие в автомобиле лица обязаны использовать персональные  защитные устройства в соответствии с требованиями безопасности.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5.4. При движении автомобиля присутствующие в автомобиле лица должны пользоваться ремнями безопасности в соответствии с требованиями безопасности.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5.5. При движении автомобиля должны быть включены фары ближнего света (противотуманные) или ДХО.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5.7. В базовом лагере разрешается передвижение автомобиля со скоростью не более 5 км/ч.</w:t>
      </w:r>
      <w:r>
        <w:rPr>
          <w:rFonts w:ascii="Arial" w:eastAsia="Arial" w:hAnsi="Arial" w:cs="Arial"/>
          <w:sz w:val="20"/>
          <w:szCs w:val="20"/>
          <w:u w:val="single"/>
        </w:rPr>
        <w:t xml:space="preserve"> Несоблюдение данного пункта влечет к снятию с соревнования.</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5.8. Описание правил проведения данного конкретного мероприятия (</w:t>
      </w:r>
      <w:proofErr w:type="spellStart"/>
      <w:r>
        <w:rPr>
          <w:rFonts w:ascii="Arial" w:eastAsia="Arial" w:hAnsi="Arial" w:cs="Arial"/>
          <w:sz w:val="20"/>
          <w:szCs w:val="20"/>
        </w:rPr>
        <w:t>трофи-ориентирование</w:t>
      </w:r>
      <w:proofErr w:type="spellEnd"/>
      <w:r>
        <w:rPr>
          <w:rFonts w:ascii="Arial" w:eastAsia="Arial" w:hAnsi="Arial" w:cs="Arial"/>
          <w:sz w:val="20"/>
          <w:szCs w:val="20"/>
        </w:rPr>
        <w:t xml:space="preserve">, джип-спринт, </w:t>
      </w:r>
      <w:proofErr w:type="spellStart"/>
      <w:r>
        <w:rPr>
          <w:rFonts w:ascii="Arial" w:eastAsia="Arial" w:hAnsi="Arial" w:cs="Arial"/>
          <w:sz w:val="20"/>
          <w:szCs w:val="20"/>
        </w:rPr>
        <w:t>триал</w:t>
      </w:r>
      <w:proofErr w:type="spellEnd"/>
      <w:r>
        <w:rPr>
          <w:rFonts w:ascii="Arial" w:eastAsia="Arial" w:hAnsi="Arial" w:cs="Arial"/>
          <w:sz w:val="20"/>
          <w:szCs w:val="20"/>
        </w:rPr>
        <w:t>, ориентирование по легенде и т.п.) - в ПРИЛОЖЕНИИ 2 «Виды мероприятий» данного регламента.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5.9. Помощь экипажам со стороны зрителей, других экипажей, пассажиров ЗАПРЕЩЕНА. </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6. ЭВАКУАЦИЯ</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6.2. Эвакуация автомобилей от места проведения мероприятия до места проживания экипажа производится силами и на средства самого экипажа.</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205BC9" w:rsidRDefault="00205BC9" w:rsidP="00D14C17">
      <w:pPr>
        <w:spacing w:after="0" w:line="240" w:lineRule="auto"/>
        <w:jc w:val="both"/>
        <w:rPr>
          <w:rFonts w:ascii="Arial" w:eastAsia="Arial" w:hAnsi="Arial" w:cs="Arial"/>
          <w:sz w:val="20"/>
          <w:szCs w:val="20"/>
        </w:rPr>
      </w:pPr>
    </w:p>
    <w:p w:rsidR="00205BC9" w:rsidRDefault="00205BC9" w:rsidP="00D14C17">
      <w:pPr>
        <w:spacing w:after="0" w:line="240" w:lineRule="auto"/>
        <w:jc w:val="both"/>
        <w:rPr>
          <w:rFonts w:ascii="Arial" w:eastAsia="Arial" w:hAnsi="Arial" w:cs="Arial"/>
          <w:sz w:val="20"/>
          <w:szCs w:val="20"/>
        </w:rPr>
      </w:pPr>
    </w:p>
    <w:p w:rsidR="00205BC9" w:rsidRDefault="00205BC9" w:rsidP="00D14C17">
      <w:pPr>
        <w:spacing w:after="0" w:line="240" w:lineRule="auto"/>
        <w:jc w:val="both"/>
        <w:rPr>
          <w:rFonts w:ascii="Arial" w:eastAsia="Arial" w:hAnsi="Arial" w:cs="Arial"/>
          <w:sz w:val="20"/>
          <w:szCs w:val="20"/>
        </w:rPr>
      </w:pPr>
    </w:p>
    <w:p w:rsidR="00205BC9" w:rsidRDefault="00205BC9" w:rsidP="00D14C17">
      <w:pPr>
        <w:spacing w:after="0" w:line="240" w:lineRule="auto"/>
        <w:jc w:val="both"/>
        <w:rPr>
          <w:rFonts w:ascii="Arial" w:eastAsia="Arial" w:hAnsi="Arial" w:cs="Arial"/>
          <w:sz w:val="20"/>
          <w:szCs w:val="20"/>
        </w:rPr>
      </w:pPr>
    </w:p>
    <w:p w:rsidR="00205BC9" w:rsidRDefault="00205BC9" w:rsidP="00D14C17">
      <w:pPr>
        <w:spacing w:after="0" w:line="240" w:lineRule="auto"/>
        <w:jc w:val="both"/>
        <w:rPr>
          <w:rFonts w:ascii="Arial" w:eastAsia="Arial" w:hAnsi="Arial" w:cs="Arial"/>
          <w:sz w:val="20"/>
          <w:szCs w:val="20"/>
        </w:rPr>
      </w:pPr>
    </w:p>
    <w:p w:rsidR="00205BC9" w:rsidRDefault="00205BC9" w:rsidP="00D14C17">
      <w:pPr>
        <w:spacing w:after="0" w:line="240" w:lineRule="auto"/>
        <w:jc w:val="both"/>
        <w:rPr>
          <w:rFonts w:ascii="Arial" w:eastAsia="Arial" w:hAnsi="Arial" w:cs="Arial"/>
          <w:sz w:val="20"/>
          <w:szCs w:val="20"/>
        </w:rPr>
      </w:pPr>
    </w:p>
    <w:p w:rsidR="00205BC9" w:rsidRDefault="00205BC9"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right"/>
        <w:rPr>
          <w:rFonts w:ascii="Arial" w:eastAsia="Arial" w:hAnsi="Arial" w:cs="Arial"/>
          <w:b/>
          <w:i/>
          <w:sz w:val="20"/>
          <w:szCs w:val="20"/>
        </w:rPr>
      </w:pPr>
      <w:r>
        <w:rPr>
          <w:rFonts w:ascii="Arial" w:eastAsia="Arial" w:hAnsi="Arial" w:cs="Arial"/>
          <w:b/>
          <w:i/>
          <w:sz w:val="20"/>
          <w:szCs w:val="20"/>
        </w:rPr>
        <w:t>Приложение 2.</w:t>
      </w: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rPr>
        <w:t xml:space="preserve"> АВТОМОБИЛИ И УЧАСТНИКИ.</w:t>
      </w:r>
    </w:p>
    <w:p w:rsidR="00D14C17" w:rsidRDefault="00D14C17" w:rsidP="00D14C17">
      <w:pPr>
        <w:spacing w:after="0" w:line="240" w:lineRule="auto"/>
        <w:jc w:val="both"/>
        <w:rPr>
          <w:rFonts w:ascii="Arial" w:eastAsia="Arial" w:hAnsi="Arial" w:cs="Arial"/>
          <w:b/>
          <w:sz w:val="20"/>
          <w:szCs w:val="20"/>
        </w:rPr>
      </w:pPr>
    </w:p>
    <w:p w:rsidR="00D14C17" w:rsidRDefault="00D14C17" w:rsidP="00D14C17">
      <w:pPr>
        <w:spacing w:after="0" w:line="240" w:lineRule="auto"/>
        <w:jc w:val="both"/>
        <w:rPr>
          <w:b/>
        </w:rPr>
      </w:pPr>
      <w:r>
        <w:rPr>
          <w:rFonts w:ascii="Arial" w:eastAsia="Arial" w:hAnsi="Arial" w:cs="Arial"/>
          <w:sz w:val="20"/>
          <w:szCs w:val="20"/>
        </w:rPr>
        <w:t xml:space="preserve">1. В мероприятии могут участвовать </w:t>
      </w:r>
      <w:proofErr w:type="spellStart"/>
      <w:r>
        <w:rPr>
          <w:rFonts w:ascii="Arial" w:eastAsia="Arial" w:hAnsi="Arial" w:cs="Arial"/>
          <w:sz w:val="20"/>
          <w:szCs w:val="20"/>
        </w:rPr>
        <w:t>полноприводные</w:t>
      </w:r>
      <w:proofErr w:type="spellEnd"/>
      <w:r>
        <w:rPr>
          <w:rFonts w:ascii="Arial" w:eastAsia="Arial" w:hAnsi="Arial" w:cs="Arial"/>
          <w:sz w:val="20"/>
          <w:szCs w:val="20"/>
        </w:rPr>
        <w:t xml:space="preserve"> легковые автомобили (входящие в категорию “В“ российской классификации (до 3500 кг)),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eastAsia="Arial" w:hAnsi="Arial" w:cs="Arial"/>
          <w:sz w:val="20"/>
          <w:szCs w:val="20"/>
        </w:rPr>
        <w:br/>
      </w:r>
      <w:r>
        <w:rPr>
          <w:rFonts w:ascii="Arial" w:eastAsia="Arial" w:hAnsi="Arial" w:cs="Arial"/>
          <w:b/>
          <w:sz w:val="20"/>
          <w:szCs w:val="20"/>
        </w:rPr>
        <w:t xml:space="preserve">2. Автомобили, участвующие в соревновании, делятся на классы: «Стандарт», «Туризм», «Спорт». </w:t>
      </w:r>
      <w:r>
        <w:rPr>
          <w:rFonts w:ascii="Arial" w:eastAsia="Arial" w:hAnsi="Arial" w:cs="Arial"/>
          <w:sz w:val="20"/>
          <w:szCs w:val="20"/>
        </w:rPr>
        <w:t>Главными критериями</w:t>
      </w:r>
      <w:r>
        <w:rPr>
          <w:rFonts w:ascii="Arial" w:eastAsia="Arial" w:hAnsi="Arial" w:cs="Arial"/>
          <w:b/>
          <w:sz w:val="20"/>
          <w:szCs w:val="20"/>
        </w:rPr>
        <w:t xml:space="preserve"> </w:t>
      </w:r>
      <w:r>
        <w:rPr>
          <w:rFonts w:ascii="Arial" w:eastAsia="Arial" w:hAnsi="Arial" w:cs="Arial"/>
          <w:sz w:val="20"/>
          <w:szCs w:val="20"/>
        </w:rPr>
        <w:t xml:space="preserve">разделения автомобилей является колесная база, степень модификации и диаметр установленных шин в дюймовой размерности. </w:t>
      </w:r>
      <w:r>
        <w:rPr>
          <w:rFonts w:ascii="Arial" w:eastAsia="Arial" w:hAnsi="Arial" w:cs="Arial"/>
          <w:b/>
          <w:sz w:val="20"/>
          <w:szCs w:val="20"/>
        </w:rPr>
        <w:t>Размерность шины определяется по маркировке на борте шины. В случае неоднозначности маркировки, размерность шины определяется путем измерения реального диаметра. Измерение реального диаметра производится для одной любой шины, установленной на автомобиле на любой ведущей оси на усмотрение организатора, путём замера линейкой через центр ступицы при давлении в шине 1,8 АТМ</w:t>
      </w:r>
    </w:p>
    <w:p w:rsidR="00D14C17" w:rsidRDefault="00D14C17" w:rsidP="00D14C17">
      <w:pPr>
        <w:spacing w:after="0" w:line="240" w:lineRule="auto"/>
        <w:jc w:val="both"/>
      </w:pPr>
      <w:r>
        <w:rPr>
          <w:rFonts w:ascii="Arial" w:eastAsia="Arial" w:hAnsi="Arial" w:cs="Arial"/>
          <w:b/>
          <w:sz w:val="20"/>
          <w:szCs w:val="20"/>
          <w:u w:val="single"/>
        </w:rPr>
        <w:t>2.1. «Стандарт»</w:t>
      </w:r>
      <w:r>
        <w:rPr>
          <w:rFonts w:ascii="Arial" w:eastAsia="Arial" w:hAnsi="Arial" w:cs="Arial"/>
          <w:sz w:val="20"/>
          <w:szCs w:val="20"/>
        </w:rPr>
        <w:t xml:space="preserve"> - серийные легковые автомобили, с минимальной внедорожной подготовкой, с дорожными или грязевыми шинами. Диаметр шин - до </w:t>
      </w:r>
      <w:r>
        <w:rPr>
          <w:rFonts w:ascii="Arial" w:eastAsia="Arial" w:hAnsi="Arial" w:cs="Arial"/>
          <w:b/>
          <w:sz w:val="20"/>
          <w:szCs w:val="20"/>
        </w:rPr>
        <w:t>31 дюйма</w:t>
      </w:r>
      <w:r>
        <w:rPr>
          <w:rFonts w:ascii="Arial" w:eastAsia="Arial" w:hAnsi="Arial" w:cs="Arial"/>
          <w:sz w:val="20"/>
          <w:szCs w:val="20"/>
        </w:rPr>
        <w:t xml:space="preserve"> включительно. Для автомобилей с колесной базой свыше 2674 мм - до </w:t>
      </w:r>
      <w:r>
        <w:rPr>
          <w:rFonts w:ascii="Arial" w:eastAsia="Arial" w:hAnsi="Arial" w:cs="Arial"/>
          <w:b/>
          <w:sz w:val="20"/>
          <w:szCs w:val="20"/>
        </w:rPr>
        <w:t>33 дюймов</w:t>
      </w:r>
      <w:r>
        <w:rPr>
          <w:rFonts w:ascii="Arial" w:eastAsia="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 Использование ручных лебедок (использующих мускульную силу человека) – РАЗРЕШЕНО.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b/>
          <w:sz w:val="20"/>
          <w:szCs w:val="20"/>
          <w:u w:val="single"/>
        </w:rPr>
        <w:t>2.2. «Туризм»</w:t>
      </w:r>
      <w:r>
        <w:rPr>
          <w:rFonts w:ascii="Arial" w:eastAsia="Arial" w:hAnsi="Arial" w:cs="Arial"/>
          <w:sz w:val="20"/>
          <w:szCs w:val="20"/>
        </w:rPr>
        <w:t xml:space="preserve"> - серийные легковые автомобили, специально подготовленные для преодоления внедорожных участков с дорожными или грязевыми шинами. Диаметр шин - до </w:t>
      </w:r>
      <w:r>
        <w:rPr>
          <w:rFonts w:ascii="Arial" w:eastAsia="Arial" w:hAnsi="Arial" w:cs="Arial"/>
          <w:b/>
          <w:sz w:val="20"/>
          <w:szCs w:val="20"/>
        </w:rPr>
        <w:t>34 дюймов</w:t>
      </w:r>
      <w:r>
        <w:rPr>
          <w:rFonts w:ascii="Arial" w:eastAsia="Arial" w:hAnsi="Arial" w:cs="Arial"/>
          <w:sz w:val="20"/>
          <w:szCs w:val="20"/>
        </w:rPr>
        <w:t xml:space="preserve"> включительно. Для автомобилей с колесной базой свыше 2674 мм  - до </w:t>
      </w:r>
      <w:r>
        <w:rPr>
          <w:rFonts w:ascii="Arial" w:eastAsia="Arial" w:hAnsi="Arial" w:cs="Arial"/>
          <w:b/>
          <w:sz w:val="20"/>
          <w:szCs w:val="20"/>
        </w:rPr>
        <w:t>36 дюймов</w:t>
      </w:r>
      <w:r>
        <w:rPr>
          <w:rFonts w:ascii="Arial" w:eastAsia="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b/>
          <w:sz w:val="20"/>
          <w:szCs w:val="20"/>
          <w:u w:val="single"/>
        </w:rPr>
        <w:t>2.3. «Спорт»</w:t>
      </w:r>
      <w:r>
        <w:rPr>
          <w:rFonts w:ascii="Arial" w:eastAsia="Arial" w:hAnsi="Arial" w:cs="Arial"/>
          <w:sz w:val="20"/>
          <w:szCs w:val="20"/>
        </w:rPr>
        <w:t xml:space="preserve"> - легковые серийные, модифицированные и специально построенные для долговременного преодоления сложных внедорожных участков автомобили, имеющие серийный заводской кузов. Диаметр шин - до </w:t>
      </w:r>
      <w:r>
        <w:rPr>
          <w:rFonts w:ascii="Arial" w:eastAsia="Arial" w:hAnsi="Arial" w:cs="Arial"/>
          <w:b/>
          <w:sz w:val="20"/>
          <w:szCs w:val="20"/>
        </w:rPr>
        <w:t>44 дюймов</w:t>
      </w:r>
      <w:r>
        <w:rPr>
          <w:rFonts w:ascii="Arial" w:eastAsia="Arial" w:hAnsi="Arial" w:cs="Arial"/>
          <w:sz w:val="20"/>
          <w:szCs w:val="20"/>
        </w:rPr>
        <w:t xml:space="preserve"> включительно.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2.4 При наличии 10 автомобилей и более возможно разделение класса Спорт на 2 класса - «Спорт» и «Экстрим». Принцип разделения целиком и полностью является личным мнением организаторов этапа.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2.5 Все иные транспортные средства выделяются организаторами в отдельный класс. Допуск/</w:t>
      </w:r>
      <w:proofErr w:type="spellStart"/>
      <w:r>
        <w:rPr>
          <w:rFonts w:ascii="Arial" w:eastAsia="Arial" w:hAnsi="Arial" w:cs="Arial"/>
          <w:sz w:val="20"/>
          <w:szCs w:val="20"/>
        </w:rPr>
        <w:t>недопуск</w:t>
      </w:r>
      <w:proofErr w:type="spellEnd"/>
      <w:r>
        <w:rPr>
          <w:rFonts w:ascii="Arial" w:eastAsia="Arial" w:hAnsi="Arial" w:cs="Arial"/>
          <w:sz w:val="20"/>
          <w:szCs w:val="20"/>
        </w:rPr>
        <w:t xml:space="preserve"> таких транспортных средств к участию в </w:t>
      </w:r>
      <w:proofErr w:type="gramStart"/>
      <w:r>
        <w:rPr>
          <w:rFonts w:ascii="Arial" w:eastAsia="Arial" w:hAnsi="Arial" w:cs="Arial"/>
          <w:sz w:val="20"/>
          <w:szCs w:val="20"/>
        </w:rPr>
        <w:t>соревновании</w:t>
      </w:r>
      <w:proofErr w:type="gramEnd"/>
      <w:r>
        <w:rPr>
          <w:rFonts w:ascii="Arial" w:eastAsia="Arial" w:hAnsi="Arial" w:cs="Arial"/>
          <w:sz w:val="20"/>
          <w:szCs w:val="20"/>
        </w:rPr>
        <w:t xml:space="preserve"> на трассе в  </w:t>
      </w:r>
      <w:proofErr w:type="gramStart"/>
      <w:r>
        <w:rPr>
          <w:rFonts w:ascii="Arial" w:eastAsia="Arial" w:hAnsi="Arial" w:cs="Arial"/>
          <w:sz w:val="20"/>
          <w:szCs w:val="20"/>
        </w:rPr>
        <w:t>каком</w:t>
      </w:r>
      <w:proofErr w:type="gramEnd"/>
      <w:r>
        <w:rPr>
          <w:rFonts w:ascii="Arial" w:eastAsia="Arial" w:hAnsi="Arial" w:cs="Arial"/>
          <w:sz w:val="20"/>
          <w:szCs w:val="20"/>
        </w:rPr>
        <w:t xml:space="preserve"> либо классе, целиком и полностью является личным мнением организаторов этапа.</w:t>
      </w:r>
    </w:p>
    <w:p w:rsidR="00D14C17" w:rsidRP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2.6 Участник - экипаж, состоящий из двух человек (членов экипажа) - Пилота и Штурмана, подавший заявку на участие в этапе Кубка, оплативший регистрационный взнос и принимающий непосредственное  участие в соревновании. Участник вправе присвоить себе позывной (короткое благозвучное выражение), единый на весь период проведения Кубка. Участник подчиняется спортивной юрисдикции, положениям настоящего Регламента, требованиям Организатора, а также ПДД, действующим на территории России.</w:t>
      </w:r>
    </w:p>
    <w:p w:rsidR="00D14C17" w:rsidRPr="00AC4AB0" w:rsidRDefault="00D14C17" w:rsidP="00D14C17">
      <w:pPr>
        <w:spacing w:after="0" w:line="240" w:lineRule="auto"/>
        <w:jc w:val="both"/>
        <w:rPr>
          <w:rFonts w:ascii="Arial" w:eastAsia="Arial" w:hAnsi="Arial" w:cs="Arial"/>
          <w:sz w:val="20"/>
          <w:szCs w:val="20"/>
        </w:rPr>
      </w:pPr>
      <w:r w:rsidRPr="00AC4AB0">
        <w:rPr>
          <w:rFonts w:ascii="Arial" w:eastAsia="Arial" w:hAnsi="Arial" w:cs="Arial"/>
          <w:sz w:val="20"/>
          <w:szCs w:val="20"/>
        </w:rPr>
        <w:t xml:space="preserve">    </w:t>
      </w:r>
      <w:r>
        <w:rPr>
          <w:rFonts w:ascii="Arial" w:eastAsia="Arial" w:hAnsi="Arial" w:cs="Arial"/>
          <w:sz w:val="20"/>
          <w:szCs w:val="20"/>
        </w:rPr>
        <w:t>Экипаж</w:t>
      </w:r>
      <w:r w:rsidRPr="00AC4AB0">
        <w:rPr>
          <w:rFonts w:ascii="Arial" w:eastAsia="Arial" w:hAnsi="Arial" w:cs="Arial"/>
          <w:sz w:val="20"/>
          <w:szCs w:val="20"/>
        </w:rPr>
        <w:t>,</w:t>
      </w:r>
      <w:r>
        <w:rPr>
          <w:rFonts w:ascii="Arial" w:eastAsia="Arial" w:hAnsi="Arial" w:cs="Arial"/>
          <w:sz w:val="20"/>
          <w:szCs w:val="20"/>
        </w:rPr>
        <w:t xml:space="preserve"> грамотно заполнивший заявочную форму и оплативший стартовый взнос</w:t>
      </w:r>
      <w:r w:rsidRPr="00AC4AB0">
        <w:rPr>
          <w:rFonts w:ascii="Arial" w:eastAsia="Arial" w:hAnsi="Arial" w:cs="Arial"/>
          <w:sz w:val="20"/>
          <w:szCs w:val="20"/>
        </w:rPr>
        <w:t>,</w:t>
      </w:r>
      <w:r>
        <w:rPr>
          <w:rFonts w:ascii="Arial" w:eastAsia="Arial" w:hAnsi="Arial" w:cs="Arial"/>
          <w:sz w:val="20"/>
          <w:szCs w:val="20"/>
        </w:rPr>
        <w:t xml:space="preserve"> имеет право участвовать в любом этапе соревнования как в зачете КБ, так и вне зачета. Экипаж имеет право на замену участника экипажа и (или) переход из класса в класс в соответствии с нижеизложенными правилами:</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Замена члена экипажа – замена одного из спортсменов, членов экипажа участника, в ходе проведения Кубка. Допускается замена как Пилота, так и Штурмана экипажа. О замене члена экипажа на первом (для прибывшего на замену спортсмена) этапе проведения Кубка, Участник обязан известить Оргкомитет КБ заблаговременно до начала этапа одним из следующих способов:</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указание на замену в регистрационной форме этапа, на котором предполагается замена.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при этом заменить можно только одного члена экипажа. Количество замен от этапа к этапу – не ограничено.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При заявке на замену члена экипажа, необходимо указать какой член экипажа, кем заменяется.   Непосредственно в ходе проведения соревнования (этапа Кубка) замена члена экипажа не допускается. (п.3.2 общих положений)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Экипаж на всём протяжении Кубка имеет право на замену класса. В этом случае действуют те же правила</w:t>
      </w:r>
      <w:proofErr w:type="gramStart"/>
      <w:r>
        <w:rPr>
          <w:rFonts w:ascii="Arial" w:eastAsia="Arial" w:hAnsi="Arial" w:cs="Arial"/>
          <w:sz w:val="20"/>
          <w:szCs w:val="20"/>
        </w:rPr>
        <w:t xml:space="preserve"> ,</w:t>
      </w:r>
      <w:proofErr w:type="gramEnd"/>
      <w:r>
        <w:rPr>
          <w:rFonts w:ascii="Arial" w:eastAsia="Arial" w:hAnsi="Arial" w:cs="Arial"/>
          <w:sz w:val="20"/>
          <w:szCs w:val="20"/>
        </w:rPr>
        <w:t>как и в случае замены члена экипажа, а именно: Участник обязан известить Оргкомитет КБ заблаговременно до начала этапа одним из следующих способов:</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Заявление о замене на официальном сайте, в теме о мероприятии (этапе).</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  - Письменное указание на замену в регистрационной форме этапа, на котором предполагается замена.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 Письменное или устное заявление в Оргкомитет Кубка.</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В ходе проведения Кубка, замена допускается на любом из этапов, включая первый. Количество замен класса от этапа к этапу – не ограничено. </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center"/>
        <w:rPr>
          <w:rFonts w:ascii="Arial" w:eastAsia="Arial" w:hAnsi="Arial" w:cs="Arial"/>
          <w:b/>
          <w:sz w:val="20"/>
          <w:szCs w:val="20"/>
        </w:rPr>
      </w:pPr>
      <w:r>
        <w:rPr>
          <w:rFonts w:ascii="Arial" w:eastAsia="Arial" w:hAnsi="Arial" w:cs="Arial"/>
          <w:b/>
          <w:sz w:val="20"/>
          <w:szCs w:val="20"/>
          <w:u w:val="single"/>
        </w:rPr>
        <w:t>ТРЕБОВАНИЯ БЕЗОПАСНОСТИ</w:t>
      </w:r>
      <w:r>
        <w:rPr>
          <w:rFonts w:ascii="Arial" w:eastAsia="Arial" w:hAnsi="Arial" w:cs="Arial"/>
          <w:b/>
          <w:sz w:val="20"/>
          <w:szCs w:val="20"/>
        </w:rPr>
        <w:t>:</w:t>
      </w:r>
    </w:p>
    <w:p w:rsidR="00D14C17" w:rsidRDefault="00D14C17" w:rsidP="00D14C17">
      <w:pPr>
        <w:spacing w:after="0" w:line="240" w:lineRule="auto"/>
        <w:jc w:val="center"/>
        <w:rPr>
          <w:rFonts w:ascii="Arial" w:eastAsia="Arial" w:hAnsi="Arial" w:cs="Arial"/>
          <w:b/>
          <w:sz w:val="20"/>
          <w:szCs w:val="20"/>
        </w:rPr>
      </w:pP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Экипаж ОБЯЗАН использовать шлемы, предохраняющие голову от ударов (допустимы спортивные, мотоциклетные, военные, хоккейные, лыжные). Шлемы для защиты головы  должны быть одеты и застегнуты во все зачетное время мероприятия.</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sz w:val="20"/>
          <w:szCs w:val="20"/>
        </w:rPr>
        <w:t xml:space="preserve">-  Наличие несгораемого комбинезона, специальной обуви, одежды и перчаток не обязательно, но желательно. </w:t>
      </w:r>
      <w:r>
        <w:rPr>
          <w:rFonts w:ascii="Arial" w:eastAsia="Arial" w:hAnsi="Arial" w:cs="Arial"/>
          <w:sz w:val="20"/>
          <w:szCs w:val="20"/>
        </w:rPr>
        <w:br/>
        <w:t xml:space="preserve">- Использование ремней безопасности во время движения автомобиля ОБЯЗАТЕЛЬНО. На автомобиле, выпущенном производителем без ремней безопасности, необходимо использование, как </w:t>
      </w:r>
      <w:r>
        <w:rPr>
          <w:rFonts w:ascii="Arial" w:eastAsia="Arial" w:hAnsi="Arial" w:cs="Arial"/>
          <w:color w:val="000000"/>
          <w:sz w:val="20"/>
          <w:szCs w:val="20"/>
        </w:rPr>
        <w:t>минимум, двухточечного поясного ремня безопасности. Использование ремней безопасности во время передвижения по льду либо при преодолении брода, запрещено.</w:t>
      </w:r>
    </w:p>
    <w:p w:rsidR="00D14C17" w:rsidRPr="00D86F48" w:rsidRDefault="00D14C17" w:rsidP="00D14C17">
      <w:pPr>
        <w:spacing w:after="0" w:line="240" w:lineRule="auto"/>
        <w:jc w:val="both"/>
        <w:rPr>
          <w:rFonts w:ascii="Arial" w:eastAsia="Arial" w:hAnsi="Arial" w:cs="Arial"/>
          <w:b/>
          <w:color w:val="000000"/>
          <w:sz w:val="20"/>
          <w:szCs w:val="20"/>
        </w:rPr>
      </w:pPr>
      <w:r w:rsidRPr="00D86F48">
        <w:rPr>
          <w:rFonts w:ascii="Arial" w:eastAsia="Arial" w:hAnsi="Arial" w:cs="Arial"/>
          <w:b/>
          <w:color w:val="000000"/>
          <w:sz w:val="20"/>
          <w:szCs w:val="20"/>
        </w:rPr>
        <w:t>-</w:t>
      </w:r>
      <w:r>
        <w:rPr>
          <w:rFonts w:ascii="Arial" w:eastAsia="Arial" w:hAnsi="Arial" w:cs="Arial"/>
          <w:b/>
          <w:color w:val="000000"/>
          <w:sz w:val="20"/>
          <w:szCs w:val="20"/>
        </w:rPr>
        <w:t xml:space="preserve"> </w:t>
      </w:r>
      <w:r>
        <w:rPr>
          <w:rStyle w:val="a3"/>
          <w:rFonts w:ascii="Arial" w:hAnsi="Arial" w:cs="Arial"/>
          <w:b w:val="0"/>
          <w:color w:val="000000"/>
          <w:sz w:val="20"/>
          <w:szCs w:val="20"/>
          <w:shd w:val="clear" w:color="auto" w:fill="F0F4F7"/>
        </w:rPr>
        <w:t>П</w:t>
      </w:r>
      <w:r w:rsidRPr="00D86F48">
        <w:rPr>
          <w:rStyle w:val="a3"/>
          <w:rFonts w:ascii="Arial" w:hAnsi="Arial" w:cs="Arial"/>
          <w:b w:val="0"/>
          <w:color w:val="000000"/>
          <w:sz w:val="20"/>
          <w:szCs w:val="20"/>
          <w:shd w:val="clear" w:color="auto" w:fill="F0F4F7"/>
        </w:rPr>
        <w:t>ри недействующей (отсутствующей) стояночной тормозной системе экипаж обязан использовать противооткатные упоры (в том числе и подручные средства) для исключения самопроизвольного скатывания автомобиля под уклон.</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Основное светотехническое оборудование (фары, указатели поворотов, габаритные огни, стоп-сигналы) должно находиться в рабочем состоянии на момент прохождения </w:t>
      </w:r>
      <w:proofErr w:type="spellStart"/>
      <w:r>
        <w:rPr>
          <w:rFonts w:ascii="Arial" w:eastAsia="Arial" w:hAnsi="Arial" w:cs="Arial"/>
          <w:color w:val="000000"/>
          <w:sz w:val="20"/>
          <w:szCs w:val="20"/>
        </w:rPr>
        <w:t>техкомиссии</w:t>
      </w:r>
      <w:proofErr w:type="spellEnd"/>
      <w:r>
        <w:rPr>
          <w:rFonts w:ascii="Arial" w:eastAsia="Arial" w:hAnsi="Arial" w:cs="Arial"/>
          <w:color w:val="000000"/>
          <w:sz w:val="20"/>
          <w:szCs w:val="20"/>
        </w:rPr>
        <w:t>.</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поднимаемого лебедкой в гору.</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находиться ниже автомобиля, спускающегося под гору.</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eastAsia="Arial" w:hAnsi="Arial" w:cs="Arial"/>
          <w:color w:val="000000"/>
          <w:sz w:val="20"/>
          <w:szCs w:val="20"/>
        </w:rPr>
        <w:t>непродуваемой</w:t>
      </w:r>
      <w:proofErr w:type="spellEnd"/>
      <w:r>
        <w:rPr>
          <w:rFonts w:ascii="Arial" w:eastAsia="Arial" w:hAnsi="Arial" w:cs="Arial"/>
          <w:color w:val="000000"/>
          <w:sz w:val="20"/>
          <w:szCs w:val="20"/>
        </w:rPr>
        <w:t xml:space="preserve"> низине или в болоте.</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D14C17" w:rsidRDefault="00D14C17" w:rsidP="00D14C17">
      <w:pPr>
        <w:spacing w:after="0" w:line="240" w:lineRule="auto"/>
        <w:jc w:val="both"/>
      </w:pPr>
      <w:r>
        <w:rPr>
          <w:rFonts w:ascii="Arial" w:eastAsia="Arial" w:hAnsi="Arial" w:cs="Arial"/>
          <w:color w:val="000000"/>
          <w:sz w:val="20"/>
          <w:szCs w:val="20"/>
        </w:rPr>
        <w:t>- Использование</w:t>
      </w:r>
      <w:r>
        <w:rPr>
          <w:rFonts w:ascii="Arial" w:eastAsia="Arial" w:hAnsi="Arial" w:cs="Arial"/>
          <w:sz w:val="20"/>
          <w:szCs w:val="20"/>
        </w:rPr>
        <w:t xml:space="preserve"> металлических тросов, удлинителей троса и строп без гасителя троса - ЗАПРЕЩЕНО.</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Во всех классах обязательно наличие на автомобиле твердой крыши над сиденьями экипажа. </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Каждый экипаж обязан иметь в экипировке автомобиля: исправный огнетушитель, аптечку первой медицинской помощи.</w:t>
      </w:r>
    </w:p>
    <w:p w:rsidR="00D14C17" w:rsidRDefault="00D14C17" w:rsidP="00D14C17">
      <w:pPr>
        <w:spacing w:after="0" w:line="240" w:lineRule="auto"/>
        <w:jc w:val="both"/>
        <w:rPr>
          <w:rFonts w:ascii="Arial" w:eastAsia="Arial" w:hAnsi="Arial" w:cs="Arial"/>
          <w:sz w:val="20"/>
          <w:szCs w:val="20"/>
        </w:rPr>
      </w:pPr>
    </w:p>
    <w:p w:rsidR="00D14C17" w:rsidRDefault="00D14C17" w:rsidP="00D14C17">
      <w:pPr>
        <w:spacing w:after="0" w:line="240" w:lineRule="auto"/>
        <w:jc w:val="both"/>
      </w:pPr>
      <w:r>
        <w:rPr>
          <w:rFonts w:ascii="Arial" w:eastAsia="Arial" w:hAnsi="Arial" w:cs="Arial"/>
          <w:sz w:val="20"/>
          <w:szCs w:val="20"/>
        </w:rPr>
        <w:t xml:space="preserve">3. </w:t>
      </w:r>
      <w:r>
        <w:rPr>
          <w:rFonts w:ascii="Arial" w:eastAsia="Arial" w:hAnsi="Arial" w:cs="Arial"/>
          <w:sz w:val="20"/>
          <w:szCs w:val="20"/>
          <w:u w:val="single"/>
        </w:rPr>
        <w:t>Другие требования</w:t>
      </w:r>
      <w:r>
        <w:rPr>
          <w:rFonts w:ascii="Arial" w:eastAsia="Arial" w:hAnsi="Arial" w:cs="Arial"/>
          <w:sz w:val="20"/>
          <w:szCs w:val="20"/>
        </w:rPr>
        <w:t>:</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ЗАПРЕЩАЕТСЯ использование установленных на автомобиле стационарно, специальных </w:t>
      </w:r>
      <w:proofErr w:type="spellStart"/>
      <w:r>
        <w:rPr>
          <w:rFonts w:ascii="Arial" w:eastAsia="Arial" w:hAnsi="Arial" w:cs="Arial"/>
          <w:sz w:val="20"/>
          <w:szCs w:val="20"/>
        </w:rPr>
        <w:t>гидро</w:t>
      </w:r>
      <w:proofErr w:type="spellEnd"/>
      <w:r>
        <w:rPr>
          <w:rFonts w:ascii="Arial" w:eastAsia="Arial" w:hAnsi="Arial" w:cs="Arial"/>
          <w:sz w:val="20"/>
          <w:szCs w:val="20"/>
        </w:rPr>
        <w:t xml:space="preserve"> (</w:t>
      </w:r>
      <w:proofErr w:type="spellStart"/>
      <w:r>
        <w:rPr>
          <w:rFonts w:ascii="Arial" w:eastAsia="Arial" w:hAnsi="Arial" w:cs="Arial"/>
          <w:sz w:val="20"/>
          <w:szCs w:val="20"/>
        </w:rPr>
        <w:t>пневмо</w:t>
      </w:r>
      <w:proofErr w:type="spellEnd"/>
      <w:r>
        <w:rPr>
          <w:rFonts w:ascii="Arial" w:eastAsia="Arial" w:hAnsi="Arial" w:cs="Arial"/>
          <w:sz w:val="20"/>
          <w:szCs w:val="20"/>
        </w:rPr>
        <w:t xml:space="preserve">) -домкратов. </w:t>
      </w:r>
    </w:p>
    <w:p w:rsidR="00D14C17" w:rsidRDefault="00D14C17" w:rsidP="00D14C17">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ЗАПРЕЩАЕТСЯ использование дополнительных устройств противоскольжения (цепи, специальные чехлы, изменяющие сцепные свойства шины и т.п.), монтируемых на колеса и шины.</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xml:space="preserve">- Использование </w:t>
      </w:r>
      <w:proofErr w:type="spellStart"/>
      <w:r>
        <w:rPr>
          <w:rFonts w:ascii="Arial" w:eastAsia="Arial" w:hAnsi="Arial" w:cs="Arial"/>
          <w:sz w:val="20"/>
          <w:szCs w:val="20"/>
        </w:rPr>
        <w:t>самовытаскивателей</w:t>
      </w:r>
      <w:proofErr w:type="spellEnd"/>
      <w:r>
        <w:rPr>
          <w:rFonts w:ascii="Arial" w:eastAsia="Arial" w:hAnsi="Arial" w:cs="Arial"/>
          <w:sz w:val="20"/>
          <w:szCs w:val="20"/>
        </w:rPr>
        <w:t xml:space="preserve"> – ЗАПРЕЩЕНО.</w:t>
      </w:r>
    </w:p>
    <w:p w:rsidR="00D14C17" w:rsidRDefault="00D14C17" w:rsidP="00D14C17">
      <w:pPr>
        <w:spacing w:after="0" w:line="240" w:lineRule="auto"/>
        <w:jc w:val="both"/>
      </w:pPr>
      <w:r>
        <w:t>- Каждый экипаж обязан грамотно и полностью заполнить заявочную форму (</w:t>
      </w:r>
      <w:proofErr w:type="gramStart"/>
      <w:r>
        <w:t>см</w:t>
      </w:r>
      <w:proofErr w:type="gramEnd"/>
      <w:r>
        <w:t>. приложение №5).</w:t>
      </w:r>
      <w:r>
        <w:br/>
      </w:r>
      <w:r>
        <w:rPr>
          <w:rFonts w:ascii="Arial" w:eastAsia="Arial" w:hAnsi="Arial" w:cs="Arial"/>
          <w:sz w:val="20"/>
          <w:szCs w:val="20"/>
        </w:rPr>
        <w:t>- Каждый экипаж обязан иметь в экипировке автомобиля:</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фонарь </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лопату</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топор</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буксировочные проушины спереди и сзади </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эластичный буксировочный трос с усилием на разрыв не менее 5 т.</w:t>
      </w:r>
    </w:p>
    <w:p w:rsidR="00D14C17" w:rsidRDefault="00D14C17" w:rsidP="00D14C17">
      <w:pPr>
        <w:spacing w:after="0" w:line="240" w:lineRule="auto"/>
        <w:ind w:firstLine="708"/>
        <w:jc w:val="both"/>
        <w:rPr>
          <w:rFonts w:ascii="Arial" w:eastAsia="Arial" w:hAnsi="Arial" w:cs="Arial"/>
          <w:sz w:val="20"/>
          <w:szCs w:val="20"/>
        </w:rPr>
      </w:pPr>
      <w:r>
        <w:rPr>
          <w:rFonts w:ascii="Arial" w:eastAsia="Arial" w:hAnsi="Arial" w:cs="Arial"/>
          <w:sz w:val="20"/>
          <w:szCs w:val="20"/>
        </w:rPr>
        <w:t xml:space="preserve">- </w:t>
      </w:r>
      <w:proofErr w:type="spellStart"/>
      <w:r>
        <w:rPr>
          <w:rFonts w:ascii="Arial" w:eastAsia="Arial" w:hAnsi="Arial" w:cs="Arial"/>
          <w:sz w:val="20"/>
          <w:szCs w:val="20"/>
        </w:rPr>
        <w:t>корозащитную</w:t>
      </w:r>
      <w:proofErr w:type="spellEnd"/>
      <w:r>
        <w:rPr>
          <w:rFonts w:ascii="Arial" w:eastAsia="Arial" w:hAnsi="Arial" w:cs="Arial"/>
          <w:sz w:val="20"/>
          <w:szCs w:val="20"/>
        </w:rPr>
        <w:t xml:space="preserve"> стропу (при наличии лебедки)</w:t>
      </w:r>
    </w:p>
    <w:p w:rsidR="00D14C17" w:rsidRPr="003D016F" w:rsidRDefault="00D14C17" w:rsidP="00D14C17">
      <w:pPr>
        <w:spacing w:after="0" w:line="240" w:lineRule="auto"/>
        <w:ind w:firstLine="708"/>
        <w:jc w:val="both"/>
        <w:rPr>
          <w:rFonts w:ascii="Arial" w:eastAsia="Arial" w:hAnsi="Arial" w:cs="Arial"/>
          <w:b/>
          <w:sz w:val="20"/>
          <w:szCs w:val="20"/>
        </w:rPr>
      </w:pPr>
      <w:r w:rsidRPr="00205BC9">
        <w:rPr>
          <w:rFonts w:ascii="Arial" w:eastAsia="Arial" w:hAnsi="Arial" w:cs="Arial"/>
          <w:b/>
          <w:sz w:val="20"/>
          <w:szCs w:val="20"/>
        </w:rPr>
        <w:t>-</w:t>
      </w:r>
      <w:r w:rsidRPr="00205BC9">
        <w:rPr>
          <w:rStyle w:val="bbcfont"/>
          <w:rFonts w:ascii="Arial" w:hAnsi="Arial" w:cs="Arial"/>
          <w:b/>
          <w:color w:val="000000"/>
          <w:sz w:val="19"/>
          <w:szCs w:val="19"/>
          <w:shd w:val="clear" w:color="auto" w:fill="F0F4F7"/>
        </w:rPr>
        <w:t> </w:t>
      </w:r>
      <w:r w:rsidRPr="00205BC9">
        <w:rPr>
          <w:rStyle w:val="a3"/>
          <w:rFonts w:ascii="Arial" w:hAnsi="Arial" w:cs="Arial"/>
          <w:b w:val="0"/>
          <w:color w:val="000000"/>
          <w:sz w:val="19"/>
          <w:szCs w:val="19"/>
          <w:shd w:val="clear" w:color="auto" w:fill="F0F4F7"/>
        </w:rPr>
        <w:t>как минимум один противооткатный упор при недействующей (</w:t>
      </w:r>
      <w:r w:rsidRPr="00205BC9">
        <w:rPr>
          <w:rStyle w:val="a3"/>
          <w:rFonts w:ascii="Arial" w:hAnsi="Arial" w:cs="Arial"/>
          <w:b w:val="0"/>
          <w:color w:val="000000"/>
          <w:sz w:val="20"/>
          <w:szCs w:val="20"/>
          <w:shd w:val="clear" w:color="auto" w:fill="F0F4F7"/>
        </w:rPr>
        <w:t>отсутствующей) стояночной тормозной системе</w:t>
      </w:r>
    </w:p>
    <w:p w:rsidR="00D14C17" w:rsidRDefault="00D14C17" w:rsidP="00D14C17">
      <w:pPr>
        <w:spacing w:after="0" w:line="240" w:lineRule="auto"/>
        <w:jc w:val="both"/>
      </w:pPr>
      <w:r>
        <w:rPr>
          <w:rFonts w:ascii="Arial" w:eastAsia="Arial" w:hAnsi="Arial" w:cs="Arial"/>
          <w:sz w:val="20"/>
          <w:szCs w:val="20"/>
        </w:rPr>
        <w:t>-  Все Классы кроме класса «Стандарт» обязаны иметь в автомобиле радиостанцию диапазона 144 МГц.</w:t>
      </w:r>
    </w:p>
    <w:p w:rsidR="00D14C17" w:rsidRDefault="00D14C17" w:rsidP="00D14C17">
      <w:pPr>
        <w:spacing w:after="0" w:line="240" w:lineRule="auto"/>
        <w:jc w:val="both"/>
        <w:rPr>
          <w:rFonts w:ascii="Arial" w:eastAsia="Arial" w:hAnsi="Arial" w:cs="Arial"/>
          <w:b/>
          <w:sz w:val="20"/>
          <w:szCs w:val="20"/>
        </w:rPr>
      </w:pPr>
      <w:r>
        <w:rPr>
          <w:rFonts w:ascii="Arial" w:eastAsia="Arial" w:hAnsi="Arial" w:cs="Arial"/>
          <w:b/>
          <w:sz w:val="20"/>
          <w:szCs w:val="20"/>
        </w:rPr>
        <w:t>Частота связи во время соревнований 144.725 МГц (канал «NOMAD» для канальных станций)</w:t>
      </w:r>
    </w:p>
    <w:p w:rsidR="00D14C17" w:rsidRDefault="00D14C17" w:rsidP="00D14C17">
      <w:pPr>
        <w:spacing w:after="0" w:line="240" w:lineRule="auto"/>
        <w:jc w:val="both"/>
        <w:rPr>
          <w:rFonts w:ascii="Arial" w:eastAsia="Arial" w:hAnsi="Arial" w:cs="Arial"/>
          <w:sz w:val="20"/>
          <w:szCs w:val="20"/>
        </w:rPr>
      </w:pPr>
      <w:r>
        <w:rPr>
          <w:rFonts w:ascii="Arial" w:eastAsia="Arial" w:hAnsi="Arial" w:cs="Arial"/>
          <w:sz w:val="20"/>
          <w:szCs w:val="20"/>
        </w:rPr>
        <w:t>- Каждый экипаж обязан обеспечить себя топливом для автомобиля на время проведения мероприятия.</w:t>
      </w:r>
    </w:p>
    <w:sectPr w:rsidR="00D14C17" w:rsidSect="00275A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F030FA"/>
    <w:multiLevelType w:val="multilevel"/>
    <w:tmpl w:val="60DE9FBE"/>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49FA4B4C"/>
    <w:multiLevelType w:val="multilevel"/>
    <w:tmpl w:val="F3A492F0"/>
    <w:lvl w:ilvl="0">
      <w:start w:val="3"/>
      <w:numFmt w:val="decimal"/>
      <w:lvlText w:val="%1."/>
      <w:lvlJc w:val="left"/>
      <w:pPr>
        <w:ind w:left="72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14C17"/>
    <w:rsid w:val="00205BC9"/>
    <w:rsid w:val="00275A23"/>
    <w:rsid w:val="00450C4D"/>
    <w:rsid w:val="00663546"/>
    <w:rsid w:val="00A77FF0"/>
    <w:rsid w:val="00C22454"/>
    <w:rsid w:val="00D14C17"/>
    <w:rsid w:val="00E43A61"/>
    <w:rsid w:val="00F65131"/>
    <w:rsid w:val="00FA55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C17"/>
    <w:pPr>
      <w:spacing w:after="200" w:line="276" w:lineRule="auto"/>
    </w:pPr>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bcfont">
    <w:name w:val="bbc_font"/>
    <w:basedOn w:val="a0"/>
    <w:rsid w:val="00D14C17"/>
  </w:style>
  <w:style w:type="character" w:styleId="a3">
    <w:name w:val="Strong"/>
    <w:uiPriority w:val="22"/>
    <w:qFormat/>
    <w:rsid w:val="00D14C17"/>
    <w:rPr>
      <w:b/>
      <w:bCs/>
    </w:rPr>
  </w:style>
  <w:style w:type="paragraph" w:styleId="a4">
    <w:name w:val="List Paragraph"/>
    <w:basedOn w:val="a"/>
    <w:uiPriority w:val="34"/>
    <w:qFormat/>
    <w:rsid w:val="00D14C1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omados.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2341</Words>
  <Characters>13348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Варфоломеев</cp:lastModifiedBy>
  <cp:revision>4</cp:revision>
  <dcterms:created xsi:type="dcterms:W3CDTF">2023-05-03T08:48:00Z</dcterms:created>
  <dcterms:modified xsi:type="dcterms:W3CDTF">2024-06-12T03:32:00Z</dcterms:modified>
</cp:coreProperties>
</file>